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CF" w:rsidRDefault="00624ECF" w:rsidP="00624ECF">
      <w:pPr>
        <w:jc w:val="center"/>
        <w:rPr>
          <w:rFonts w:cs="Times New Roman"/>
          <w:b/>
          <w:sz w:val="28"/>
          <w:szCs w:val="28"/>
        </w:rPr>
      </w:pPr>
      <w:bookmarkStart w:id="0" w:name="_GoBack"/>
      <w:r>
        <w:rPr>
          <w:rFonts w:cs="Times New Roman"/>
          <w:b/>
          <w:sz w:val="28"/>
          <w:szCs w:val="28"/>
        </w:rPr>
        <w:t>O REFUGIADO AMBIENTAL E A DIFICULDADE EM SE ESTABELECER PERANTE</w:t>
      </w:r>
      <w:r w:rsidR="002E0A39">
        <w:rPr>
          <w:rFonts w:cs="Times New Roman"/>
          <w:b/>
          <w:sz w:val="28"/>
          <w:szCs w:val="28"/>
        </w:rPr>
        <w:t xml:space="preserve"> </w:t>
      </w:r>
      <w:r w:rsidR="005623AC">
        <w:rPr>
          <w:rFonts w:cs="Times New Roman"/>
          <w:b/>
          <w:sz w:val="28"/>
          <w:szCs w:val="28"/>
        </w:rPr>
        <w:t>A LEGISLAÇÃO</w:t>
      </w:r>
      <w:r>
        <w:rPr>
          <w:rFonts w:cs="Times New Roman"/>
          <w:b/>
          <w:sz w:val="28"/>
          <w:szCs w:val="28"/>
        </w:rPr>
        <w:t xml:space="preserve"> INTERNACIONAL</w:t>
      </w:r>
    </w:p>
    <w:bookmarkEnd w:id="0"/>
    <w:p w:rsidR="005623AC" w:rsidRDefault="005623AC" w:rsidP="00624ECF">
      <w:pPr>
        <w:jc w:val="center"/>
        <w:rPr>
          <w:rFonts w:cs="Times New Roman"/>
          <w:b/>
          <w:sz w:val="28"/>
          <w:szCs w:val="28"/>
        </w:rPr>
      </w:pPr>
    </w:p>
    <w:p w:rsidR="005623AC" w:rsidRDefault="005623AC" w:rsidP="005623AC">
      <w:pPr>
        <w:jc w:val="left"/>
        <w:rPr>
          <w:rFonts w:cs="Times New Roman"/>
          <w:b/>
          <w:sz w:val="28"/>
          <w:szCs w:val="28"/>
        </w:rPr>
      </w:pPr>
      <w:r>
        <w:rPr>
          <w:rFonts w:cs="Times New Roman"/>
          <w:b/>
          <w:sz w:val="28"/>
          <w:szCs w:val="28"/>
        </w:rPr>
        <w:t>Ana Flávia Damasceno Silva</w:t>
      </w:r>
      <w:r w:rsidR="00E45838">
        <w:rPr>
          <w:rStyle w:val="Refdenotaderodap"/>
          <w:rFonts w:cs="Times New Roman"/>
          <w:b/>
          <w:sz w:val="28"/>
          <w:szCs w:val="28"/>
        </w:rPr>
        <w:footnoteReference w:id="1"/>
      </w:r>
    </w:p>
    <w:p w:rsidR="005623AC" w:rsidRDefault="005623AC" w:rsidP="005623AC">
      <w:pPr>
        <w:jc w:val="left"/>
        <w:rPr>
          <w:rFonts w:cs="Times New Roman"/>
          <w:b/>
          <w:sz w:val="28"/>
          <w:szCs w:val="28"/>
        </w:rPr>
      </w:pPr>
      <w:r>
        <w:rPr>
          <w:rFonts w:cs="Times New Roman"/>
          <w:b/>
          <w:sz w:val="28"/>
          <w:szCs w:val="28"/>
        </w:rPr>
        <w:t>Vladmir Brega Filho</w:t>
      </w:r>
      <w:r w:rsidR="00E45838">
        <w:rPr>
          <w:rStyle w:val="Refdenotaderodap"/>
          <w:rFonts w:cs="Times New Roman"/>
          <w:b/>
          <w:sz w:val="28"/>
          <w:szCs w:val="28"/>
        </w:rPr>
        <w:footnoteReference w:id="2"/>
      </w:r>
    </w:p>
    <w:p w:rsidR="006079F9" w:rsidRDefault="006079F9" w:rsidP="00624ECF">
      <w:pPr>
        <w:jc w:val="center"/>
        <w:rPr>
          <w:rFonts w:cs="Times New Roman"/>
          <w:b/>
          <w:sz w:val="28"/>
          <w:szCs w:val="28"/>
        </w:rPr>
      </w:pPr>
    </w:p>
    <w:p w:rsidR="00624ECF" w:rsidRDefault="006079F9" w:rsidP="006079F9">
      <w:pPr>
        <w:rPr>
          <w:rFonts w:cs="Times New Roman"/>
          <w:b/>
          <w:sz w:val="28"/>
          <w:szCs w:val="28"/>
        </w:rPr>
      </w:pPr>
      <w:r>
        <w:rPr>
          <w:rFonts w:cs="Times New Roman"/>
          <w:b/>
          <w:sz w:val="28"/>
          <w:szCs w:val="28"/>
        </w:rPr>
        <w:t>RESUMO</w:t>
      </w:r>
    </w:p>
    <w:p w:rsidR="006079F9" w:rsidRDefault="006079F9" w:rsidP="006079F9">
      <w:pPr>
        <w:rPr>
          <w:rFonts w:cs="Times New Roman"/>
          <w:b/>
          <w:sz w:val="28"/>
          <w:szCs w:val="28"/>
        </w:rPr>
      </w:pPr>
    </w:p>
    <w:p w:rsidR="002F4CFC" w:rsidRDefault="002F4CFC" w:rsidP="002F4CFC">
      <w:pPr>
        <w:rPr>
          <w:rFonts w:cs="Times New Roman"/>
          <w:szCs w:val="24"/>
        </w:rPr>
      </w:pPr>
      <w:r>
        <w:rPr>
          <w:rFonts w:cs="Times New Roman"/>
          <w:szCs w:val="24"/>
        </w:rPr>
        <w:t>O presente trabalho vem com o intuito de trazer luz a essa “nova” classificação de refugiados, as dificuldades de sua aceitação perante autoridades legislativas internacionais e os conflitos que vem sendo apresentados na realidade mundial que geram uma grande problemática para esses deslocados. O refugiado ambiental não foi abrangido pela ONU no momento da primeira elaboração de uma lei de proteção ao instituto do refúgio em razão de, naquele momento, não ser uma questão relevante, o que se passa agora, porém, com drásticas mudanças no meio ambiente, é uma necessidade latente de uma conversa, se levando em conta quão relevante a proteção a este grupo se faz a cada dia. Para tanto, é preciso estabelecer parâmetros delimitadores desta nova categoria, abrangentes para recepcionar todos os que dela necessitam, mas restritos a no sentido de proteger, realmente aquele que necessita de amparo.</w:t>
      </w:r>
      <w:r>
        <w:t xml:space="preserve"> Esta pesquisa foi feita com o método hipotético dedutivo, e se utilizou da busca em livros e revistas científicas para seu aprofundamento.</w:t>
      </w:r>
    </w:p>
    <w:p w:rsidR="002F4CFC" w:rsidRDefault="002F4CFC" w:rsidP="006079F9">
      <w:pPr>
        <w:rPr>
          <w:rFonts w:cs="Times New Roman"/>
          <w:szCs w:val="24"/>
        </w:rPr>
      </w:pPr>
    </w:p>
    <w:p w:rsidR="002F4CFC" w:rsidRDefault="001B216A" w:rsidP="006079F9">
      <w:pPr>
        <w:rPr>
          <w:rFonts w:cs="Times New Roman"/>
          <w:szCs w:val="24"/>
        </w:rPr>
      </w:pPr>
      <w:r>
        <w:rPr>
          <w:rFonts w:cs="Times New Roman"/>
          <w:szCs w:val="24"/>
        </w:rPr>
        <w:t xml:space="preserve">PALAVRAS CHAVE: </w:t>
      </w:r>
      <w:r w:rsidR="002F4CFC">
        <w:rPr>
          <w:rFonts w:cs="Times New Roman"/>
          <w:szCs w:val="24"/>
        </w:rPr>
        <w:t>Direito Internacional, Refúgio, Direitos Humanos</w:t>
      </w:r>
    </w:p>
    <w:p w:rsidR="001B216A" w:rsidRPr="005623AC" w:rsidRDefault="005623AC" w:rsidP="006079F9">
      <w:pPr>
        <w:rPr>
          <w:rFonts w:cs="Times New Roman"/>
          <w:szCs w:val="24"/>
        </w:rPr>
      </w:pPr>
      <w:r>
        <w:rPr>
          <w:rFonts w:cs="Times New Roman"/>
          <w:szCs w:val="24"/>
        </w:rPr>
        <w:lastRenderedPageBreak/>
        <w:br/>
      </w:r>
      <w:r w:rsidR="001B216A">
        <w:rPr>
          <w:rFonts w:cs="Times New Roman"/>
          <w:b/>
          <w:sz w:val="28"/>
          <w:szCs w:val="24"/>
        </w:rPr>
        <w:t>ABSTRACT</w:t>
      </w:r>
    </w:p>
    <w:p w:rsidR="001B216A" w:rsidRDefault="005623AC" w:rsidP="006079F9">
      <w:pPr>
        <w:rPr>
          <w:rFonts w:cs="Times New Roman"/>
          <w:szCs w:val="24"/>
        </w:rPr>
      </w:pPr>
      <w:r>
        <w:rPr>
          <w:rFonts w:cs="Times New Roman"/>
          <w:szCs w:val="24"/>
        </w:rPr>
        <w:br/>
      </w:r>
      <w:proofErr w:type="spellStart"/>
      <w:r w:rsidR="001B216A">
        <w:rPr>
          <w:rFonts w:cs="Times New Roman"/>
          <w:szCs w:val="24"/>
        </w:rPr>
        <w:t>This</w:t>
      </w:r>
      <w:proofErr w:type="spellEnd"/>
      <w:r w:rsidR="001B216A">
        <w:rPr>
          <w:rFonts w:cs="Times New Roman"/>
          <w:szCs w:val="24"/>
        </w:rPr>
        <w:t xml:space="preserve"> </w:t>
      </w:r>
      <w:proofErr w:type="spellStart"/>
      <w:r w:rsidR="001B216A">
        <w:rPr>
          <w:rFonts w:cs="Times New Roman"/>
          <w:szCs w:val="24"/>
        </w:rPr>
        <w:t>paper</w:t>
      </w:r>
      <w:proofErr w:type="spellEnd"/>
      <w:r w:rsidR="001B216A">
        <w:rPr>
          <w:rFonts w:cs="Times New Roman"/>
          <w:szCs w:val="24"/>
        </w:rPr>
        <w:t xml:space="preserve"> </w:t>
      </w:r>
      <w:proofErr w:type="spellStart"/>
      <w:r w:rsidR="001B216A">
        <w:rPr>
          <w:rFonts w:cs="Times New Roman"/>
          <w:szCs w:val="24"/>
        </w:rPr>
        <w:t>was</w:t>
      </w:r>
      <w:proofErr w:type="spellEnd"/>
      <w:r w:rsidR="001B216A">
        <w:rPr>
          <w:rFonts w:cs="Times New Roman"/>
          <w:szCs w:val="24"/>
        </w:rPr>
        <w:t xml:space="preserve"> </w:t>
      </w:r>
      <w:proofErr w:type="spellStart"/>
      <w:r w:rsidR="001B216A">
        <w:rPr>
          <w:rFonts w:cs="Times New Roman"/>
          <w:szCs w:val="24"/>
        </w:rPr>
        <w:t>made</w:t>
      </w:r>
      <w:proofErr w:type="spellEnd"/>
      <w:r w:rsidR="001B216A">
        <w:rPr>
          <w:rFonts w:cs="Times New Roman"/>
          <w:szCs w:val="24"/>
        </w:rPr>
        <w:t xml:space="preserve"> </w:t>
      </w:r>
      <w:proofErr w:type="spellStart"/>
      <w:r w:rsidR="001B216A">
        <w:rPr>
          <w:rFonts w:cs="Times New Roman"/>
          <w:szCs w:val="24"/>
        </w:rPr>
        <w:t>with</w:t>
      </w:r>
      <w:proofErr w:type="spellEnd"/>
      <w:r w:rsidR="001B216A">
        <w:rPr>
          <w:rFonts w:cs="Times New Roman"/>
          <w:szCs w:val="24"/>
        </w:rPr>
        <w:t xml:space="preserve"> </w:t>
      </w:r>
      <w:proofErr w:type="spellStart"/>
      <w:r w:rsidR="001B216A">
        <w:rPr>
          <w:rFonts w:cs="Times New Roman"/>
          <w:szCs w:val="24"/>
        </w:rPr>
        <w:t>the</w:t>
      </w:r>
      <w:proofErr w:type="spellEnd"/>
      <w:r w:rsidR="001B216A">
        <w:rPr>
          <w:rFonts w:cs="Times New Roman"/>
          <w:szCs w:val="24"/>
        </w:rPr>
        <w:t xml:space="preserve"> </w:t>
      </w:r>
      <w:proofErr w:type="spellStart"/>
      <w:r w:rsidR="001B216A">
        <w:rPr>
          <w:rFonts w:cs="Times New Roman"/>
          <w:szCs w:val="24"/>
        </w:rPr>
        <w:t>purpose</w:t>
      </w:r>
      <w:proofErr w:type="spellEnd"/>
      <w:r w:rsidR="001B216A">
        <w:rPr>
          <w:rFonts w:cs="Times New Roman"/>
          <w:szCs w:val="24"/>
        </w:rPr>
        <w:t xml:space="preserve"> </w:t>
      </w:r>
      <w:proofErr w:type="spellStart"/>
      <w:r w:rsidR="001B216A">
        <w:rPr>
          <w:rFonts w:cs="Times New Roman"/>
          <w:szCs w:val="24"/>
        </w:rPr>
        <w:t>to</w:t>
      </w:r>
      <w:proofErr w:type="spellEnd"/>
      <w:r w:rsidR="001B216A">
        <w:rPr>
          <w:rFonts w:cs="Times New Roman"/>
          <w:szCs w:val="24"/>
        </w:rPr>
        <w:t xml:space="preserve"> </w:t>
      </w:r>
      <w:proofErr w:type="spellStart"/>
      <w:r w:rsidR="001B216A">
        <w:rPr>
          <w:rFonts w:cs="Times New Roman"/>
          <w:szCs w:val="24"/>
        </w:rPr>
        <w:t>bring</w:t>
      </w:r>
      <w:proofErr w:type="spellEnd"/>
      <w:r w:rsidR="001B216A">
        <w:rPr>
          <w:rFonts w:cs="Times New Roman"/>
          <w:szCs w:val="24"/>
        </w:rPr>
        <w:t xml:space="preserve"> new light </w:t>
      </w:r>
      <w:proofErr w:type="spellStart"/>
      <w:r w:rsidR="001B216A">
        <w:rPr>
          <w:rFonts w:cs="Times New Roman"/>
          <w:szCs w:val="24"/>
        </w:rPr>
        <w:t>into</w:t>
      </w:r>
      <w:proofErr w:type="spellEnd"/>
      <w:r w:rsidR="001B216A">
        <w:rPr>
          <w:rFonts w:cs="Times New Roman"/>
          <w:szCs w:val="24"/>
        </w:rPr>
        <w:t xml:space="preserve"> </w:t>
      </w:r>
      <w:proofErr w:type="spellStart"/>
      <w:r w:rsidR="001B216A">
        <w:rPr>
          <w:rFonts w:cs="Times New Roman"/>
          <w:szCs w:val="24"/>
        </w:rPr>
        <w:t>this</w:t>
      </w:r>
      <w:proofErr w:type="spellEnd"/>
      <w:r w:rsidR="001B216A">
        <w:rPr>
          <w:rFonts w:cs="Times New Roman"/>
          <w:szCs w:val="24"/>
        </w:rPr>
        <w:t xml:space="preserve"> </w:t>
      </w:r>
      <w:proofErr w:type="spellStart"/>
      <w:r w:rsidR="001B216A">
        <w:rPr>
          <w:rFonts w:cs="Times New Roman"/>
          <w:szCs w:val="24"/>
        </w:rPr>
        <w:t>category</w:t>
      </w:r>
      <w:proofErr w:type="spellEnd"/>
      <w:r w:rsidR="001B216A">
        <w:rPr>
          <w:rFonts w:cs="Times New Roman"/>
          <w:szCs w:val="24"/>
        </w:rPr>
        <w:t xml:space="preserve"> </w:t>
      </w:r>
      <w:proofErr w:type="spellStart"/>
      <w:r w:rsidR="001B216A">
        <w:rPr>
          <w:rFonts w:cs="Times New Roman"/>
          <w:szCs w:val="24"/>
        </w:rPr>
        <w:t>of</w:t>
      </w:r>
      <w:proofErr w:type="spellEnd"/>
      <w:r w:rsidR="001B216A">
        <w:rPr>
          <w:rFonts w:cs="Times New Roman"/>
          <w:szCs w:val="24"/>
        </w:rPr>
        <w:t xml:space="preserve"> </w:t>
      </w:r>
      <w:proofErr w:type="spellStart"/>
      <w:r w:rsidR="001B216A">
        <w:rPr>
          <w:rFonts w:cs="Times New Roman"/>
          <w:szCs w:val="24"/>
        </w:rPr>
        <w:t>refugee</w:t>
      </w:r>
      <w:proofErr w:type="spellEnd"/>
      <w:r w:rsidR="001B216A">
        <w:rPr>
          <w:rFonts w:cs="Times New Roman"/>
          <w:szCs w:val="24"/>
        </w:rPr>
        <w:t xml:space="preserve">, </w:t>
      </w:r>
      <w:proofErr w:type="spellStart"/>
      <w:r w:rsidR="001B216A">
        <w:rPr>
          <w:rFonts w:cs="Times New Roman"/>
          <w:szCs w:val="24"/>
        </w:rPr>
        <w:t>the</w:t>
      </w:r>
      <w:proofErr w:type="spellEnd"/>
      <w:r w:rsidR="001B216A">
        <w:rPr>
          <w:rFonts w:cs="Times New Roman"/>
          <w:szCs w:val="24"/>
        </w:rPr>
        <w:t xml:space="preserve"> </w:t>
      </w:r>
      <w:proofErr w:type="spellStart"/>
      <w:r w:rsidR="001B216A">
        <w:rPr>
          <w:rFonts w:cs="Times New Roman"/>
          <w:szCs w:val="24"/>
        </w:rPr>
        <w:t>dificulties</w:t>
      </w:r>
      <w:proofErr w:type="spellEnd"/>
      <w:r w:rsidR="001B216A">
        <w:rPr>
          <w:rFonts w:cs="Times New Roman"/>
          <w:szCs w:val="24"/>
        </w:rPr>
        <w:t xml:space="preserve"> in </w:t>
      </w:r>
      <w:proofErr w:type="spellStart"/>
      <w:r w:rsidR="001B216A">
        <w:rPr>
          <w:rFonts w:cs="Times New Roman"/>
          <w:szCs w:val="24"/>
        </w:rPr>
        <w:t>been</w:t>
      </w:r>
      <w:proofErr w:type="spellEnd"/>
      <w:r w:rsidR="001B216A">
        <w:rPr>
          <w:rFonts w:cs="Times New Roman"/>
          <w:szCs w:val="24"/>
        </w:rPr>
        <w:t xml:space="preserve"> </w:t>
      </w:r>
      <w:proofErr w:type="spellStart"/>
      <w:r w:rsidR="001B216A">
        <w:rPr>
          <w:rFonts w:cs="Times New Roman"/>
          <w:szCs w:val="24"/>
        </w:rPr>
        <w:t>accepted</w:t>
      </w:r>
      <w:proofErr w:type="spellEnd"/>
      <w:r w:rsidR="001B216A">
        <w:rPr>
          <w:rFonts w:cs="Times New Roman"/>
          <w:szCs w:val="24"/>
        </w:rPr>
        <w:t xml:space="preserve"> </w:t>
      </w:r>
      <w:proofErr w:type="spellStart"/>
      <w:r w:rsidR="001B216A">
        <w:rPr>
          <w:rFonts w:cs="Times New Roman"/>
          <w:szCs w:val="24"/>
        </w:rPr>
        <w:t>towards</w:t>
      </w:r>
      <w:proofErr w:type="spellEnd"/>
      <w:r w:rsidR="001B216A">
        <w:rPr>
          <w:rFonts w:cs="Times New Roman"/>
          <w:szCs w:val="24"/>
        </w:rPr>
        <w:t xml:space="preserve"> </w:t>
      </w:r>
      <w:proofErr w:type="spellStart"/>
      <w:r w:rsidR="006648ED">
        <w:rPr>
          <w:rFonts w:cs="Times New Roman"/>
          <w:szCs w:val="24"/>
        </w:rPr>
        <w:t>international</w:t>
      </w:r>
      <w:proofErr w:type="spellEnd"/>
      <w:r w:rsidR="006648ED">
        <w:rPr>
          <w:rFonts w:cs="Times New Roman"/>
          <w:szCs w:val="24"/>
        </w:rPr>
        <w:t xml:space="preserve"> </w:t>
      </w:r>
      <w:proofErr w:type="spellStart"/>
      <w:r w:rsidR="006648ED">
        <w:rPr>
          <w:rFonts w:cs="Times New Roman"/>
          <w:szCs w:val="24"/>
        </w:rPr>
        <w:t>legislative</w:t>
      </w:r>
      <w:proofErr w:type="spellEnd"/>
      <w:r w:rsidR="006648ED">
        <w:rPr>
          <w:rFonts w:cs="Times New Roman"/>
          <w:szCs w:val="24"/>
        </w:rPr>
        <w:t xml:space="preserve"> </w:t>
      </w:r>
      <w:proofErr w:type="spellStart"/>
      <w:r w:rsidR="006648ED">
        <w:rPr>
          <w:rFonts w:cs="Times New Roman"/>
          <w:szCs w:val="24"/>
        </w:rPr>
        <w:t>authorities</w:t>
      </w:r>
      <w:proofErr w:type="spellEnd"/>
      <w:r w:rsidR="006648ED">
        <w:rPr>
          <w:rFonts w:cs="Times New Roman"/>
          <w:szCs w:val="24"/>
        </w:rPr>
        <w:t xml:space="preserve"> </w:t>
      </w:r>
      <w:proofErr w:type="spellStart"/>
      <w:r w:rsidR="006648ED">
        <w:rPr>
          <w:rFonts w:cs="Times New Roman"/>
          <w:szCs w:val="24"/>
        </w:rPr>
        <w:t>and</w:t>
      </w:r>
      <w:proofErr w:type="spellEnd"/>
      <w:r w:rsidR="006648ED">
        <w:rPr>
          <w:rFonts w:cs="Times New Roman"/>
          <w:szCs w:val="24"/>
        </w:rPr>
        <w:t xml:space="preserve"> </w:t>
      </w:r>
      <w:proofErr w:type="spellStart"/>
      <w:r w:rsidR="006648ED">
        <w:rPr>
          <w:rFonts w:cs="Times New Roman"/>
          <w:szCs w:val="24"/>
        </w:rPr>
        <w:t>the</w:t>
      </w:r>
      <w:proofErr w:type="spellEnd"/>
      <w:r w:rsidR="006648ED">
        <w:rPr>
          <w:rFonts w:cs="Times New Roman"/>
          <w:szCs w:val="24"/>
        </w:rPr>
        <w:t xml:space="preserve"> </w:t>
      </w:r>
      <w:proofErr w:type="spellStart"/>
      <w:r w:rsidR="006648ED">
        <w:rPr>
          <w:rFonts w:cs="Times New Roman"/>
          <w:szCs w:val="24"/>
        </w:rPr>
        <w:t>conflict</w:t>
      </w:r>
      <w:proofErr w:type="spellEnd"/>
      <w:r w:rsidR="006648ED">
        <w:rPr>
          <w:rFonts w:cs="Times New Roman"/>
          <w:szCs w:val="24"/>
        </w:rPr>
        <w:t xml:space="preserve"> </w:t>
      </w:r>
      <w:proofErr w:type="spellStart"/>
      <w:r w:rsidR="006648ED">
        <w:rPr>
          <w:rFonts w:cs="Times New Roman"/>
          <w:szCs w:val="24"/>
        </w:rPr>
        <w:t>that</w:t>
      </w:r>
      <w:proofErr w:type="spellEnd"/>
      <w:r w:rsidR="006648ED">
        <w:rPr>
          <w:rFonts w:cs="Times New Roman"/>
          <w:szCs w:val="24"/>
        </w:rPr>
        <w:t xml:space="preserve"> </w:t>
      </w:r>
      <w:proofErr w:type="spellStart"/>
      <w:r w:rsidR="006648ED">
        <w:rPr>
          <w:rFonts w:cs="Times New Roman"/>
          <w:szCs w:val="24"/>
        </w:rPr>
        <w:t>has</w:t>
      </w:r>
      <w:proofErr w:type="spellEnd"/>
      <w:r w:rsidR="006648ED">
        <w:rPr>
          <w:rFonts w:cs="Times New Roman"/>
          <w:szCs w:val="24"/>
        </w:rPr>
        <w:t xml:space="preserve"> </w:t>
      </w:r>
      <w:proofErr w:type="spellStart"/>
      <w:r w:rsidR="006648ED">
        <w:rPr>
          <w:rFonts w:cs="Times New Roman"/>
          <w:szCs w:val="24"/>
        </w:rPr>
        <w:t>been</w:t>
      </w:r>
      <w:proofErr w:type="spellEnd"/>
      <w:r w:rsidR="006648ED">
        <w:rPr>
          <w:rFonts w:cs="Times New Roman"/>
          <w:szCs w:val="24"/>
        </w:rPr>
        <w:t xml:space="preserve"> </w:t>
      </w:r>
      <w:proofErr w:type="spellStart"/>
      <w:r w:rsidR="006648ED">
        <w:rPr>
          <w:rFonts w:cs="Times New Roman"/>
          <w:szCs w:val="24"/>
        </w:rPr>
        <w:t>presented</w:t>
      </w:r>
      <w:proofErr w:type="spellEnd"/>
      <w:r w:rsidR="006648ED">
        <w:rPr>
          <w:rFonts w:cs="Times New Roman"/>
          <w:szCs w:val="24"/>
        </w:rPr>
        <w:t xml:space="preserve"> in global reality, </w:t>
      </w:r>
      <w:proofErr w:type="spellStart"/>
      <w:r w:rsidR="006648ED">
        <w:rPr>
          <w:rFonts w:cs="Times New Roman"/>
          <w:szCs w:val="24"/>
        </w:rPr>
        <w:t>causing</w:t>
      </w:r>
      <w:proofErr w:type="spellEnd"/>
      <w:r w:rsidR="006648ED">
        <w:rPr>
          <w:rFonts w:cs="Times New Roman"/>
          <w:szCs w:val="24"/>
        </w:rPr>
        <w:t xml:space="preserve"> a </w:t>
      </w:r>
      <w:proofErr w:type="spellStart"/>
      <w:r w:rsidR="006648ED">
        <w:rPr>
          <w:rFonts w:cs="Times New Roman"/>
          <w:szCs w:val="24"/>
        </w:rPr>
        <w:t>huge</w:t>
      </w:r>
      <w:proofErr w:type="spellEnd"/>
      <w:r w:rsidR="006648ED">
        <w:rPr>
          <w:rFonts w:cs="Times New Roman"/>
          <w:szCs w:val="24"/>
        </w:rPr>
        <w:t xml:space="preserve"> </w:t>
      </w:r>
      <w:proofErr w:type="spellStart"/>
      <w:r w:rsidR="006648ED">
        <w:rPr>
          <w:rFonts w:cs="Times New Roman"/>
          <w:szCs w:val="24"/>
        </w:rPr>
        <w:t>problem</w:t>
      </w:r>
      <w:proofErr w:type="spellEnd"/>
      <w:r w:rsidR="006648ED">
        <w:rPr>
          <w:rFonts w:cs="Times New Roman"/>
          <w:szCs w:val="24"/>
        </w:rPr>
        <w:t xml:space="preserve"> </w:t>
      </w:r>
      <w:proofErr w:type="spellStart"/>
      <w:r w:rsidR="006648ED">
        <w:rPr>
          <w:rFonts w:cs="Times New Roman"/>
          <w:szCs w:val="24"/>
        </w:rPr>
        <w:t>to</w:t>
      </w:r>
      <w:proofErr w:type="spellEnd"/>
      <w:r w:rsidR="006648ED">
        <w:rPr>
          <w:rFonts w:cs="Times New Roman"/>
          <w:szCs w:val="24"/>
        </w:rPr>
        <w:t xml:space="preserve"> </w:t>
      </w:r>
      <w:proofErr w:type="spellStart"/>
      <w:r w:rsidR="006648ED">
        <w:rPr>
          <w:rFonts w:cs="Times New Roman"/>
          <w:szCs w:val="24"/>
        </w:rPr>
        <w:t>this</w:t>
      </w:r>
      <w:proofErr w:type="spellEnd"/>
      <w:r w:rsidR="006648ED">
        <w:rPr>
          <w:rFonts w:cs="Times New Roman"/>
          <w:szCs w:val="24"/>
        </w:rPr>
        <w:t xml:space="preserve"> </w:t>
      </w:r>
      <w:proofErr w:type="spellStart"/>
      <w:r w:rsidR="006648ED">
        <w:rPr>
          <w:rFonts w:cs="Times New Roman"/>
          <w:szCs w:val="24"/>
        </w:rPr>
        <w:t>displaced</w:t>
      </w:r>
      <w:proofErr w:type="spellEnd"/>
      <w:r w:rsidR="006648ED">
        <w:rPr>
          <w:rFonts w:cs="Times New Roman"/>
          <w:szCs w:val="24"/>
        </w:rPr>
        <w:t xml:space="preserve"> </w:t>
      </w:r>
      <w:proofErr w:type="spellStart"/>
      <w:r w:rsidR="006648ED">
        <w:rPr>
          <w:rFonts w:cs="Times New Roman"/>
          <w:szCs w:val="24"/>
        </w:rPr>
        <w:t>people</w:t>
      </w:r>
      <w:proofErr w:type="spellEnd"/>
      <w:r w:rsidR="006648ED">
        <w:rPr>
          <w:rFonts w:cs="Times New Roman"/>
          <w:szCs w:val="24"/>
        </w:rPr>
        <w:t xml:space="preserve">. The </w:t>
      </w:r>
      <w:proofErr w:type="spellStart"/>
      <w:r w:rsidR="006648ED">
        <w:rPr>
          <w:rFonts w:cs="Times New Roman"/>
          <w:szCs w:val="24"/>
        </w:rPr>
        <w:t>environmental</w:t>
      </w:r>
      <w:proofErr w:type="spellEnd"/>
      <w:r w:rsidR="006648ED">
        <w:rPr>
          <w:rFonts w:cs="Times New Roman"/>
          <w:szCs w:val="24"/>
        </w:rPr>
        <w:t xml:space="preserve"> </w:t>
      </w:r>
      <w:proofErr w:type="spellStart"/>
      <w:r w:rsidR="006648ED">
        <w:rPr>
          <w:rFonts w:cs="Times New Roman"/>
          <w:szCs w:val="24"/>
        </w:rPr>
        <w:t>refugee</w:t>
      </w:r>
      <w:proofErr w:type="spellEnd"/>
      <w:r w:rsidR="006648ED">
        <w:rPr>
          <w:rFonts w:cs="Times New Roman"/>
          <w:szCs w:val="24"/>
        </w:rPr>
        <w:t xml:space="preserve"> </w:t>
      </w:r>
      <w:proofErr w:type="spellStart"/>
      <w:r w:rsidR="006648ED">
        <w:rPr>
          <w:rFonts w:cs="Times New Roman"/>
          <w:szCs w:val="24"/>
        </w:rPr>
        <w:t>was</w:t>
      </w:r>
      <w:proofErr w:type="spellEnd"/>
      <w:r w:rsidR="006648ED">
        <w:rPr>
          <w:rFonts w:cs="Times New Roman"/>
          <w:szCs w:val="24"/>
        </w:rPr>
        <w:t xml:space="preserve"> </w:t>
      </w:r>
      <w:proofErr w:type="spellStart"/>
      <w:r w:rsidR="006648ED">
        <w:rPr>
          <w:rFonts w:cs="Times New Roman"/>
          <w:szCs w:val="24"/>
        </w:rPr>
        <w:t>not</w:t>
      </w:r>
      <w:proofErr w:type="spellEnd"/>
      <w:r w:rsidR="006648ED">
        <w:rPr>
          <w:rFonts w:cs="Times New Roman"/>
          <w:szCs w:val="24"/>
        </w:rPr>
        <w:t xml:space="preserve"> </w:t>
      </w:r>
      <w:proofErr w:type="spellStart"/>
      <w:r w:rsidR="006648ED">
        <w:rPr>
          <w:rFonts w:cs="Times New Roman"/>
          <w:szCs w:val="24"/>
        </w:rPr>
        <w:t>covered</w:t>
      </w:r>
      <w:proofErr w:type="spellEnd"/>
      <w:r w:rsidR="006648ED">
        <w:rPr>
          <w:rFonts w:cs="Times New Roman"/>
          <w:szCs w:val="24"/>
        </w:rPr>
        <w:t xml:space="preserve"> </w:t>
      </w:r>
      <w:proofErr w:type="spellStart"/>
      <w:r w:rsidR="006648ED">
        <w:rPr>
          <w:rFonts w:cs="Times New Roman"/>
          <w:szCs w:val="24"/>
        </w:rPr>
        <w:t>by</w:t>
      </w:r>
      <w:proofErr w:type="spellEnd"/>
      <w:r w:rsidR="006648ED">
        <w:rPr>
          <w:rFonts w:cs="Times New Roman"/>
          <w:szCs w:val="24"/>
        </w:rPr>
        <w:t xml:space="preserve"> </w:t>
      </w:r>
      <w:proofErr w:type="spellStart"/>
      <w:r w:rsidR="006648ED">
        <w:rPr>
          <w:rFonts w:cs="Times New Roman"/>
          <w:szCs w:val="24"/>
        </w:rPr>
        <w:t>the</w:t>
      </w:r>
      <w:proofErr w:type="spellEnd"/>
      <w:r w:rsidR="006648ED">
        <w:rPr>
          <w:rFonts w:cs="Times New Roman"/>
          <w:szCs w:val="24"/>
        </w:rPr>
        <w:t xml:space="preserve"> UN </w:t>
      </w:r>
      <w:proofErr w:type="spellStart"/>
      <w:r w:rsidR="006648ED">
        <w:rPr>
          <w:rFonts w:cs="Times New Roman"/>
          <w:szCs w:val="24"/>
        </w:rPr>
        <w:t>when</w:t>
      </w:r>
      <w:proofErr w:type="spellEnd"/>
      <w:r w:rsidR="006648ED">
        <w:rPr>
          <w:rFonts w:cs="Times New Roman"/>
          <w:szCs w:val="24"/>
        </w:rPr>
        <w:t xml:space="preserve"> </w:t>
      </w:r>
      <w:proofErr w:type="spellStart"/>
      <w:r w:rsidR="006648ED">
        <w:rPr>
          <w:rFonts w:cs="Times New Roman"/>
          <w:szCs w:val="24"/>
        </w:rPr>
        <w:t>first</w:t>
      </w:r>
      <w:proofErr w:type="spellEnd"/>
      <w:r w:rsidR="006648ED">
        <w:rPr>
          <w:rFonts w:cs="Times New Roman"/>
          <w:szCs w:val="24"/>
        </w:rPr>
        <w:t xml:space="preserve"> </w:t>
      </w:r>
      <w:proofErr w:type="spellStart"/>
      <w:r w:rsidR="006648ED">
        <w:rPr>
          <w:rFonts w:cs="Times New Roman"/>
          <w:szCs w:val="24"/>
        </w:rPr>
        <w:t>was</w:t>
      </w:r>
      <w:proofErr w:type="spellEnd"/>
      <w:r w:rsidR="006648ED">
        <w:rPr>
          <w:rFonts w:cs="Times New Roman"/>
          <w:szCs w:val="24"/>
        </w:rPr>
        <w:t xml:space="preserve"> </w:t>
      </w:r>
      <w:proofErr w:type="spellStart"/>
      <w:r w:rsidR="006648ED">
        <w:rPr>
          <w:rFonts w:cs="Times New Roman"/>
          <w:szCs w:val="24"/>
        </w:rPr>
        <w:t>created</w:t>
      </w:r>
      <w:proofErr w:type="spellEnd"/>
      <w:r w:rsidR="006648ED">
        <w:rPr>
          <w:rFonts w:cs="Times New Roman"/>
          <w:szCs w:val="24"/>
        </w:rPr>
        <w:t xml:space="preserve"> </w:t>
      </w:r>
      <w:proofErr w:type="spellStart"/>
      <w:r w:rsidR="006648ED">
        <w:rPr>
          <w:rFonts w:cs="Times New Roman"/>
          <w:szCs w:val="24"/>
        </w:rPr>
        <w:t>the</w:t>
      </w:r>
      <w:proofErr w:type="spellEnd"/>
      <w:r w:rsidR="006648ED">
        <w:rPr>
          <w:rFonts w:cs="Times New Roman"/>
          <w:szCs w:val="24"/>
        </w:rPr>
        <w:t xml:space="preserve"> </w:t>
      </w:r>
      <w:proofErr w:type="spellStart"/>
      <w:r w:rsidR="006648ED">
        <w:rPr>
          <w:rFonts w:cs="Times New Roman"/>
          <w:szCs w:val="24"/>
        </w:rPr>
        <w:t>law</w:t>
      </w:r>
      <w:proofErr w:type="spellEnd"/>
      <w:r w:rsidR="006648ED">
        <w:rPr>
          <w:rFonts w:cs="Times New Roman"/>
          <w:szCs w:val="24"/>
        </w:rPr>
        <w:t xml:space="preserve"> </w:t>
      </w:r>
      <w:proofErr w:type="spellStart"/>
      <w:r w:rsidR="006648ED">
        <w:rPr>
          <w:rFonts w:cs="Times New Roman"/>
          <w:szCs w:val="24"/>
        </w:rPr>
        <w:t>that</w:t>
      </w:r>
      <w:proofErr w:type="spellEnd"/>
      <w:r w:rsidR="006648ED">
        <w:rPr>
          <w:rFonts w:cs="Times New Roman"/>
          <w:szCs w:val="24"/>
        </w:rPr>
        <w:t xml:space="preserve"> </w:t>
      </w:r>
      <w:proofErr w:type="spellStart"/>
      <w:r w:rsidR="006648ED">
        <w:rPr>
          <w:rFonts w:cs="Times New Roman"/>
          <w:szCs w:val="24"/>
        </w:rPr>
        <w:t>protected</w:t>
      </w:r>
      <w:proofErr w:type="spellEnd"/>
      <w:r w:rsidR="006648ED">
        <w:rPr>
          <w:rFonts w:cs="Times New Roman"/>
          <w:szCs w:val="24"/>
        </w:rPr>
        <w:t xml:space="preserve"> </w:t>
      </w:r>
      <w:proofErr w:type="spellStart"/>
      <w:r w:rsidR="006648ED">
        <w:rPr>
          <w:rFonts w:cs="Times New Roman"/>
          <w:szCs w:val="24"/>
        </w:rPr>
        <w:t>the</w:t>
      </w:r>
      <w:proofErr w:type="spellEnd"/>
      <w:r w:rsidR="006648ED">
        <w:rPr>
          <w:rFonts w:cs="Times New Roman"/>
          <w:szCs w:val="24"/>
        </w:rPr>
        <w:t xml:space="preserve"> </w:t>
      </w:r>
      <w:proofErr w:type="spellStart"/>
      <w:r w:rsidR="006648ED">
        <w:rPr>
          <w:rFonts w:cs="Times New Roman"/>
          <w:szCs w:val="24"/>
        </w:rPr>
        <w:t>refugees</w:t>
      </w:r>
      <w:proofErr w:type="spellEnd"/>
      <w:r w:rsidR="006648ED">
        <w:rPr>
          <w:rFonts w:cs="Times New Roman"/>
          <w:szCs w:val="24"/>
        </w:rPr>
        <w:t xml:space="preserve">, </w:t>
      </w:r>
      <w:proofErr w:type="spellStart"/>
      <w:r w:rsidR="006648ED">
        <w:rPr>
          <w:rFonts w:cs="Times New Roman"/>
          <w:szCs w:val="24"/>
        </w:rPr>
        <w:t>due</w:t>
      </w:r>
      <w:proofErr w:type="spellEnd"/>
      <w:r w:rsidR="006648ED">
        <w:rPr>
          <w:rFonts w:cs="Times New Roman"/>
          <w:szCs w:val="24"/>
        </w:rPr>
        <w:t xml:space="preserve"> </w:t>
      </w:r>
      <w:proofErr w:type="spellStart"/>
      <w:r w:rsidR="006648ED">
        <w:rPr>
          <w:rFonts w:cs="Times New Roman"/>
          <w:szCs w:val="24"/>
        </w:rPr>
        <w:t>to</w:t>
      </w:r>
      <w:proofErr w:type="spellEnd"/>
      <w:r w:rsidR="006648ED">
        <w:rPr>
          <w:rFonts w:cs="Times New Roman"/>
          <w:szCs w:val="24"/>
        </w:rPr>
        <w:t xml:space="preserve"> </w:t>
      </w:r>
      <w:proofErr w:type="spellStart"/>
      <w:r w:rsidR="006648ED">
        <w:rPr>
          <w:rFonts w:cs="Times New Roman"/>
          <w:szCs w:val="24"/>
        </w:rPr>
        <w:t>the</w:t>
      </w:r>
      <w:proofErr w:type="spellEnd"/>
      <w:r w:rsidR="006648ED">
        <w:rPr>
          <w:rFonts w:cs="Times New Roman"/>
          <w:szCs w:val="24"/>
        </w:rPr>
        <w:t xml:space="preserve"> </w:t>
      </w:r>
      <w:proofErr w:type="spellStart"/>
      <w:r w:rsidR="006648ED">
        <w:rPr>
          <w:rFonts w:cs="Times New Roman"/>
          <w:szCs w:val="24"/>
        </w:rPr>
        <w:t>fact</w:t>
      </w:r>
      <w:proofErr w:type="spellEnd"/>
      <w:r w:rsidR="006648ED">
        <w:rPr>
          <w:rFonts w:cs="Times New Roman"/>
          <w:szCs w:val="24"/>
        </w:rPr>
        <w:t xml:space="preserve"> </w:t>
      </w:r>
      <w:proofErr w:type="spellStart"/>
      <w:r w:rsidR="006648ED">
        <w:rPr>
          <w:rFonts w:cs="Times New Roman"/>
          <w:szCs w:val="24"/>
        </w:rPr>
        <w:t>that</w:t>
      </w:r>
      <w:proofErr w:type="spellEnd"/>
      <w:r w:rsidR="006648ED">
        <w:rPr>
          <w:rFonts w:cs="Times New Roman"/>
          <w:szCs w:val="24"/>
        </w:rPr>
        <w:t xml:space="preserve">, in </w:t>
      </w:r>
      <w:proofErr w:type="spellStart"/>
      <w:r w:rsidR="006648ED">
        <w:rPr>
          <w:rFonts w:cs="Times New Roman"/>
          <w:szCs w:val="24"/>
        </w:rPr>
        <w:t>that</w:t>
      </w:r>
      <w:proofErr w:type="spellEnd"/>
      <w:r w:rsidR="006648ED">
        <w:rPr>
          <w:rFonts w:cs="Times New Roman"/>
          <w:szCs w:val="24"/>
        </w:rPr>
        <w:t xml:space="preserve"> </w:t>
      </w:r>
      <w:proofErr w:type="spellStart"/>
      <w:r w:rsidR="006648ED">
        <w:rPr>
          <w:rFonts w:cs="Times New Roman"/>
          <w:szCs w:val="24"/>
        </w:rPr>
        <w:t>moment</w:t>
      </w:r>
      <w:proofErr w:type="spellEnd"/>
      <w:r w:rsidR="006648ED">
        <w:rPr>
          <w:rFonts w:cs="Times New Roman"/>
          <w:szCs w:val="24"/>
        </w:rPr>
        <w:t xml:space="preserve">, </w:t>
      </w:r>
      <w:r w:rsidR="00DC4A0C">
        <w:rPr>
          <w:rFonts w:cs="Times New Roman"/>
          <w:szCs w:val="24"/>
        </w:rPr>
        <w:t xml:space="preserve">it </w:t>
      </w:r>
      <w:proofErr w:type="spellStart"/>
      <w:r w:rsidR="00DC4A0C">
        <w:rPr>
          <w:rFonts w:cs="Times New Roman"/>
          <w:szCs w:val="24"/>
        </w:rPr>
        <w:t>wasn’t</w:t>
      </w:r>
      <w:proofErr w:type="spellEnd"/>
      <w:r w:rsidR="00DC4A0C">
        <w:rPr>
          <w:rFonts w:cs="Times New Roman"/>
          <w:szCs w:val="24"/>
        </w:rPr>
        <w:t xml:space="preserve"> a </w:t>
      </w:r>
      <w:proofErr w:type="spellStart"/>
      <w:r w:rsidR="00DC4A0C">
        <w:rPr>
          <w:rFonts w:cs="Times New Roman"/>
          <w:szCs w:val="24"/>
        </w:rPr>
        <w:t>relevant</w:t>
      </w:r>
      <w:proofErr w:type="spellEnd"/>
      <w:r w:rsidR="00DC4A0C">
        <w:rPr>
          <w:rFonts w:cs="Times New Roman"/>
          <w:szCs w:val="24"/>
        </w:rPr>
        <w:t xml:space="preserve"> </w:t>
      </w:r>
      <w:proofErr w:type="spellStart"/>
      <w:r w:rsidR="00DC4A0C">
        <w:rPr>
          <w:rFonts w:cs="Times New Roman"/>
          <w:szCs w:val="24"/>
        </w:rPr>
        <w:t>problem</w:t>
      </w:r>
      <w:proofErr w:type="spellEnd"/>
      <w:r w:rsidR="00DC4A0C">
        <w:rPr>
          <w:rFonts w:cs="Times New Roman"/>
          <w:szCs w:val="24"/>
        </w:rPr>
        <w:t xml:space="preserve">, </w:t>
      </w:r>
      <w:proofErr w:type="spellStart"/>
      <w:r w:rsidR="00DC4A0C">
        <w:rPr>
          <w:rFonts w:cs="Times New Roman"/>
          <w:szCs w:val="24"/>
        </w:rPr>
        <w:t>but</w:t>
      </w:r>
      <w:proofErr w:type="spellEnd"/>
      <w:r w:rsidR="00DC4A0C">
        <w:rPr>
          <w:rFonts w:cs="Times New Roman"/>
          <w:szCs w:val="24"/>
        </w:rPr>
        <w:t xml:space="preserve"> </w:t>
      </w:r>
      <w:proofErr w:type="spellStart"/>
      <w:r w:rsidR="00DC4A0C">
        <w:rPr>
          <w:rFonts w:cs="Times New Roman"/>
          <w:szCs w:val="24"/>
        </w:rPr>
        <w:t>now</w:t>
      </w:r>
      <w:proofErr w:type="spellEnd"/>
      <w:r w:rsidR="00DC4A0C">
        <w:rPr>
          <w:rFonts w:cs="Times New Roman"/>
          <w:szCs w:val="24"/>
        </w:rPr>
        <w:t xml:space="preserve">, </w:t>
      </w:r>
      <w:proofErr w:type="spellStart"/>
      <w:r w:rsidR="00DC4A0C">
        <w:rPr>
          <w:rFonts w:cs="Times New Roman"/>
          <w:szCs w:val="24"/>
        </w:rPr>
        <w:t>drastic</w:t>
      </w:r>
      <w:proofErr w:type="spellEnd"/>
      <w:r w:rsidR="00DC4A0C">
        <w:rPr>
          <w:rFonts w:cs="Times New Roman"/>
          <w:szCs w:val="24"/>
        </w:rPr>
        <w:t xml:space="preserve"> </w:t>
      </w:r>
      <w:proofErr w:type="spellStart"/>
      <w:r w:rsidR="00DC4A0C">
        <w:rPr>
          <w:rFonts w:cs="Times New Roman"/>
          <w:szCs w:val="24"/>
        </w:rPr>
        <w:t>changes</w:t>
      </w:r>
      <w:proofErr w:type="spellEnd"/>
      <w:r w:rsidR="00DC4A0C">
        <w:rPr>
          <w:rFonts w:cs="Times New Roman"/>
          <w:szCs w:val="24"/>
        </w:rPr>
        <w:t xml:space="preserve"> in </w:t>
      </w:r>
      <w:proofErr w:type="spellStart"/>
      <w:r w:rsidR="00DC4A0C">
        <w:rPr>
          <w:rFonts w:cs="Times New Roman"/>
          <w:szCs w:val="24"/>
        </w:rPr>
        <w:t>the</w:t>
      </w:r>
      <w:proofErr w:type="spellEnd"/>
      <w:r w:rsidR="00DC4A0C">
        <w:rPr>
          <w:rFonts w:cs="Times New Roman"/>
          <w:szCs w:val="24"/>
        </w:rPr>
        <w:t xml:space="preserve"> </w:t>
      </w:r>
      <w:proofErr w:type="spellStart"/>
      <w:r w:rsidR="00DC4A0C">
        <w:rPr>
          <w:rFonts w:cs="Times New Roman"/>
          <w:szCs w:val="24"/>
        </w:rPr>
        <w:t>environmental</w:t>
      </w:r>
      <w:proofErr w:type="spellEnd"/>
      <w:r w:rsidR="00DC4A0C">
        <w:rPr>
          <w:rFonts w:cs="Times New Roman"/>
          <w:szCs w:val="24"/>
        </w:rPr>
        <w:t xml:space="preserve"> </w:t>
      </w:r>
      <w:proofErr w:type="spellStart"/>
      <w:r w:rsidR="00DC4A0C">
        <w:rPr>
          <w:rFonts w:cs="Times New Roman"/>
          <w:szCs w:val="24"/>
        </w:rPr>
        <w:t>brought</w:t>
      </w:r>
      <w:proofErr w:type="spellEnd"/>
      <w:r w:rsidR="00DC4A0C">
        <w:rPr>
          <w:rFonts w:cs="Times New Roman"/>
          <w:szCs w:val="24"/>
        </w:rPr>
        <w:t xml:space="preserve"> </w:t>
      </w:r>
      <w:proofErr w:type="spellStart"/>
      <w:r w:rsidR="00DC4A0C">
        <w:rPr>
          <w:rFonts w:cs="Times New Roman"/>
          <w:szCs w:val="24"/>
        </w:rPr>
        <w:t>the</w:t>
      </w:r>
      <w:proofErr w:type="spellEnd"/>
      <w:r w:rsidR="00DC4A0C">
        <w:rPr>
          <w:rFonts w:cs="Times New Roman"/>
          <w:szCs w:val="24"/>
        </w:rPr>
        <w:t xml:space="preserve"> </w:t>
      </w:r>
      <w:proofErr w:type="spellStart"/>
      <w:r w:rsidR="00DC4A0C">
        <w:rPr>
          <w:rFonts w:cs="Times New Roman"/>
          <w:szCs w:val="24"/>
        </w:rPr>
        <w:t>urgent</w:t>
      </w:r>
      <w:proofErr w:type="spellEnd"/>
      <w:r w:rsidR="00DC4A0C">
        <w:rPr>
          <w:rFonts w:cs="Times New Roman"/>
          <w:szCs w:val="24"/>
        </w:rPr>
        <w:t xml:space="preserve"> </w:t>
      </w:r>
      <w:proofErr w:type="spellStart"/>
      <w:r w:rsidR="00DC4A0C">
        <w:rPr>
          <w:rFonts w:cs="Times New Roman"/>
          <w:szCs w:val="24"/>
        </w:rPr>
        <w:t>need</w:t>
      </w:r>
      <w:proofErr w:type="spellEnd"/>
      <w:r w:rsidR="00DC4A0C">
        <w:rPr>
          <w:rFonts w:cs="Times New Roman"/>
          <w:szCs w:val="24"/>
        </w:rPr>
        <w:t xml:space="preserve"> </w:t>
      </w:r>
      <w:proofErr w:type="spellStart"/>
      <w:r w:rsidR="00DC4A0C">
        <w:rPr>
          <w:rFonts w:cs="Times New Roman"/>
          <w:szCs w:val="24"/>
        </w:rPr>
        <w:t>to</w:t>
      </w:r>
      <w:proofErr w:type="spellEnd"/>
      <w:r w:rsidR="00DC4A0C">
        <w:rPr>
          <w:rFonts w:cs="Times New Roman"/>
          <w:szCs w:val="24"/>
        </w:rPr>
        <w:t xml:space="preserve"> a </w:t>
      </w:r>
      <w:proofErr w:type="spellStart"/>
      <w:r w:rsidR="00DC4A0C">
        <w:rPr>
          <w:rFonts w:cs="Times New Roman"/>
          <w:szCs w:val="24"/>
        </w:rPr>
        <w:t>conversation</w:t>
      </w:r>
      <w:proofErr w:type="spellEnd"/>
      <w:r w:rsidR="00DC4A0C">
        <w:rPr>
          <w:rFonts w:cs="Times New Roman"/>
          <w:szCs w:val="24"/>
        </w:rPr>
        <w:t xml:space="preserve">, </w:t>
      </w:r>
      <w:proofErr w:type="spellStart"/>
      <w:r w:rsidR="00DC4A0C">
        <w:rPr>
          <w:rFonts w:cs="Times New Roman"/>
          <w:szCs w:val="24"/>
        </w:rPr>
        <w:t>bringing</w:t>
      </w:r>
      <w:proofErr w:type="spellEnd"/>
      <w:r w:rsidR="00DC4A0C">
        <w:rPr>
          <w:rFonts w:cs="Times New Roman"/>
          <w:szCs w:val="24"/>
        </w:rPr>
        <w:t xml:space="preserve"> </w:t>
      </w:r>
      <w:proofErr w:type="spellStart"/>
      <w:r w:rsidR="00DC4A0C">
        <w:rPr>
          <w:rFonts w:cs="Times New Roman"/>
          <w:szCs w:val="24"/>
        </w:rPr>
        <w:t>into</w:t>
      </w:r>
      <w:proofErr w:type="spellEnd"/>
      <w:r w:rsidR="00DC4A0C">
        <w:rPr>
          <w:rFonts w:cs="Times New Roman"/>
          <w:szCs w:val="24"/>
        </w:rPr>
        <w:t xml:space="preserve"> </w:t>
      </w:r>
      <w:proofErr w:type="spellStart"/>
      <w:r w:rsidR="00DC4A0C">
        <w:rPr>
          <w:rFonts w:cs="Times New Roman"/>
          <w:szCs w:val="24"/>
        </w:rPr>
        <w:t>account</w:t>
      </w:r>
      <w:proofErr w:type="spellEnd"/>
      <w:r w:rsidR="00DC4A0C">
        <w:rPr>
          <w:rFonts w:cs="Times New Roman"/>
          <w:szCs w:val="24"/>
        </w:rPr>
        <w:t xml:space="preserve"> </w:t>
      </w:r>
      <w:proofErr w:type="spellStart"/>
      <w:r w:rsidR="00DC4A0C">
        <w:rPr>
          <w:rFonts w:cs="Times New Roman"/>
          <w:szCs w:val="24"/>
        </w:rPr>
        <w:t>how</w:t>
      </w:r>
      <w:proofErr w:type="spellEnd"/>
      <w:r w:rsidR="00DC4A0C">
        <w:rPr>
          <w:rFonts w:cs="Times New Roman"/>
          <w:szCs w:val="24"/>
        </w:rPr>
        <w:t xml:space="preserve"> </w:t>
      </w:r>
      <w:proofErr w:type="spellStart"/>
      <w:r w:rsidR="00DC4A0C">
        <w:rPr>
          <w:rFonts w:cs="Times New Roman"/>
          <w:szCs w:val="24"/>
        </w:rPr>
        <w:t>relevant</w:t>
      </w:r>
      <w:proofErr w:type="spellEnd"/>
      <w:r w:rsidR="00DC4A0C">
        <w:rPr>
          <w:rFonts w:cs="Times New Roman"/>
          <w:szCs w:val="24"/>
        </w:rPr>
        <w:t xml:space="preserve"> </w:t>
      </w:r>
      <w:proofErr w:type="spellStart"/>
      <w:r w:rsidR="00DC4A0C">
        <w:rPr>
          <w:rFonts w:cs="Times New Roman"/>
          <w:szCs w:val="24"/>
        </w:rPr>
        <w:t>the</w:t>
      </w:r>
      <w:proofErr w:type="spellEnd"/>
      <w:r w:rsidR="00DC4A0C">
        <w:rPr>
          <w:rFonts w:cs="Times New Roman"/>
          <w:szCs w:val="24"/>
        </w:rPr>
        <w:t xml:space="preserve"> </w:t>
      </w:r>
      <w:proofErr w:type="spellStart"/>
      <w:r w:rsidR="00DC4A0C">
        <w:rPr>
          <w:rFonts w:cs="Times New Roman"/>
          <w:szCs w:val="24"/>
        </w:rPr>
        <w:t>protection</w:t>
      </w:r>
      <w:proofErr w:type="spellEnd"/>
      <w:r w:rsidR="00DC4A0C">
        <w:rPr>
          <w:rFonts w:cs="Times New Roman"/>
          <w:szCs w:val="24"/>
        </w:rPr>
        <w:t xml:space="preserve"> </w:t>
      </w:r>
      <w:proofErr w:type="spellStart"/>
      <w:r w:rsidR="00DC4A0C">
        <w:rPr>
          <w:rFonts w:cs="Times New Roman"/>
          <w:szCs w:val="24"/>
        </w:rPr>
        <w:t>of</w:t>
      </w:r>
      <w:proofErr w:type="spellEnd"/>
      <w:r w:rsidR="00DC4A0C">
        <w:rPr>
          <w:rFonts w:cs="Times New Roman"/>
          <w:szCs w:val="24"/>
        </w:rPr>
        <w:t xml:space="preserve"> </w:t>
      </w:r>
      <w:proofErr w:type="spellStart"/>
      <w:r w:rsidR="00DC4A0C">
        <w:rPr>
          <w:rFonts w:cs="Times New Roman"/>
          <w:szCs w:val="24"/>
        </w:rPr>
        <w:t>this</w:t>
      </w:r>
      <w:proofErr w:type="spellEnd"/>
      <w:r w:rsidR="00DC4A0C">
        <w:rPr>
          <w:rFonts w:cs="Times New Roman"/>
          <w:szCs w:val="24"/>
        </w:rPr>
        <w:t xml:space="preserve"> </w:t>
      </w:r>
      <w:proofErr w:type="spellStart"/>
      <w:r w:rsidR="00DC4A0C">
        <w:rPr>
          <w:rFonts w:cs="Times New Roman"/>
          <w:szCs w:val="24"/>
        </w:rPr>
        <w:t>group</w:t>
      </w:r>
      <w:proofErr w:type="spellEnd"/>
      <w:r w:rsidR="00DC4A0C">
        <w:rPr>
          <w:rFonts w:cs="Times New Roman"/>
          <w:szCs w:val="24"/>
        </w:rPr>
        <w:t xml:space="preserve"> </w:t>
      </w:r>
      <w:proofErr w:type="spellStart"/>
      <w:r w:rsidR="00DC4A0C">
        <w:rPr>
          <w:rFonts w:cs="Times New Roman"/>
          <w:szCs w:val="24"/>
        </w:rPr>
        <w:t>it’s</w:t>
      </w:r>
      <w:proofErr w:type="spellEnd"/>
      <w:r w:rsidR="00DC4A0C">
        <w:rPr>
          <w:rFonts w:cs="Times New Roman"/>
          <w:szCs w:val="24"/>
        </w:rPr>
        <w:t xml:space="preserve"> </w:t>
      </w:r>
      <w:proofErr w:type="spellStart"/>
      <w:r w:rsidR="00DC4A0C">
        <w:rPr>
          <w:rFonts w:cs="Times New Roman"/>
          <w:szCs w:val="24"/>
        </w:rPr>
        <w:t>made</w:t>
      </w:r>
      <w:proofErr w:type="spellEnd"/>
      <w:r w:rsidR="00DC4A0C">
        <w:rPr>
          <w:rFonts w:cs="Times New Roman"/>
          <w:szCs w:val="24"/>
        </w:rPr>
        <w:t xml:space="preserve"> </w:t>
      </w:r>
      <w:proofErr w:type="spellStart"/>
      <w:r w:rsidR="00DC4A0C">
        <w:rPr>
          <w:rFonts w:cs="Times New Roman"/>
          <w:szCs w:val="24"/>
        </w:rPr>
        <w:t>by</w:t>
      </w:r>
      <w:proofErr w:type="spellEnd"/>
      <w:r w:rsidR="00DC4A0C">
        <w:rPr>
          <w:rFonts w:cs="Times New Roman"/>
          <w:szCs w:val="24"/>
        </w:rPr>
        <w:t xml:space="preserve"> </w:t>
      </w:r>
      <w:proofErr w:type="spellStart"/>
      <w:r w:rsidR="00DC4A0C">
        <w:rPr>
          <w:rFonts w:cs="Times New Roman"/>
          <w:szCs w:val="24"/>
        </w:rPr>
        <w:t>the</w:t>
      </w:r>
      <w:proofErr w:type="spellEnd"/>
      <w:r w:rsidR="00DC4A0C">
        <w:rPr>
          <w:rFonts w:cs="Times New Roman"/>
          <w:szCs w:val="24"/>
        </w:rPr>
        <w:t xml:space="preserve"> </w:t>
      </w:r>
      <w:proofErr w:type="spellStart"/>
      <w:r w:rsidR="00DC4A0C">
        <w:rPr>
          <w:rFonts w:cs="Times New Roman"/>
          <w:szCs w:val="24"/>
        </w:rPr>
        <w:t>day</w:t>
      </w:r>
      <w:proofErr w:type="spellEnd"/>
      <w:r w:rsidR="00DC4A0C">
        <w:rPr>
          <w:rFonts w:cs="Times New Roman"/>
          <w:szCs w:val="24"/>
        </w:rPr>
        <w:t xml:space="preserve">. For </w:t>
      </w:r>
      <w:proofErr w:type="spellStart"/>
      <w:r w:rsidR="00DC4A0C">
        <w:rPr>
          <w:rFonts w:cs="Times New Roman"/>
          <w:szCs w:val="24"/>
        </w:rPr>
        <w:t>that</w:t>
      </w:r>
      <w:proofErr w:type="spellEnd"/>
      <w:r w:rsidR="00DC4A0C">
        <w:rPr>
          <w:rFonts w:cs="Times New Roman"/>
          <w:szCs w:val="24"/>
        </w:rPr>
        <w:t xml:space="preserve">, it </w:t>
      </w:r>
      <w:proofErr w:type="spellStart"/>
      <w:r w:rsidR="00DC4A0C">
        <w:rPr>
          <w:rFonts w:cs="Times New Roman"/>
          <w:szCs w:val="24"/>
        </w:rPr>
        <w:t>is</w:t>
      </w:r>
      <w:proofErr w:type="spellEnd"/>
      <w:r w:rsidR="00DC4A0C">
        <w:rPr>
          <w:rFonts w:cs="Times New Roman"/>
          <w:szCs w:val="24"/>
        </w:rPr>
        <w:t xml:space="preserve"> </w:t>
      </w:r>
      <w:proofErr w:type="spellStart"/>
      <w:r w:rsidR="00DC4A0C">
        <w:rPr>
          <w:rFonts w:cs="Times New Roman"/>
          <w:szCs w:val="24"/>
        </w:rPr>
        <w:t>necessary</w:t>
      </w:r>
      <w:proofErr w:type="spellEnd"/>
      <w:r w:rsidR="00DC4A0C">
        <w:rPr>
          <w:rFonts w:cs="Times New Roman"/>
          <w:szCs w:val="24"/>
        </w:rPr>
        <w:t xml:space="preserve"> </w:t>
      </w:r>
      <w:proofErr w:type="spellStart"/>
      <w:r w:rsidR="00DC4A0C">
        <w:rPr>
          <w:rFonts w:cs="Times New Roman"/>
          <w:szCs w:val="24"/>
        </w:rPr>
        <w:t>to</w:t>
      </w:r>
      <w:proofErr w:type="spellEnd"/>
      <w:r w:rsidR="00DC4A0C">
        <w:rPr>
          <w:rFonts w:cs="Times New Roman"/>
          <w:szCs w:val="24"/>
        </w:rPr>
        <w:t xml:space="preserve"> </w:t>
      </w:r>
      <w:proofErr w:type="spellStart"/>
      <w:r w:rsidR="00DC4A0C">
        <w:rPr>
          <w:rFonts w:cs="Times New Roman"/>
          <w:szCs w:val="24"/>
        </w:rPr>
        <w:t>establish</w:t>
      </w:r>
      <w:proofErr w:type="spellEnd"/>
      <w:r w:rsidR="00DC4A0C">
        <w:rPr>
          <w:rFonts w:cs="Times New Roman"/>
          <w:szCs w:val="24"/>
        </w:rPr>
        <w:t xml:space="preserve"> </w:t>
      </w:r>
      <w:proofErr w:type="spellStart"/>
      <w:r w:rsidR="00DC4A0C">
        <w:rPr>
          <w:rFonts w:cs="Times New Roman"/>
          <w:szCs w:val="24"/>
        </w:rPr>
        <w:t>parameters</w:t>
      </w:r>
      <w:proofErr w:type="spellEnd"/>
      <w:r w:rsidR="00DC4A0C">
        <w:rPr>
          <w:rFonts w:cs="Times New Roman"/>
          <w:szCs w:val="24"/>
        </w:rPr>
        <w:t xml:space="preserve"> </w:t>
      </w:r>
      <w:proofErr w:type="spellStart"/>
      <w:r w:rsidR="00DC4A0C">
        <w:rPr>
          <w:rFonts w:cs="Times New Roman"/>
          <w:szCs w:val="24"/>
        </w:rPr>
        <w:t>to</w:t>
      </w:r>
      <w:proofErr w:type="spellEnd"/>
      <w:r w:rsidR="00DC4A0C">
        <w:rPr>
          <w:rFonts w:cs="Times New Roman"/>
          <w:szCs w:val="24"/>
        </w:rPr>
        <w:t xml:space="preserve"> </w:t>
      </w:r>
      <w:proofErr w:type="spellStart"/>
      <w:r w:rsidR="00DC4A0C">
        <w:rPr>
          <w:rFonts w:cs="Times New Roman"/>
          <w:szCs w:val="24"/>
        </w:rPr>
        <w:t>the</w:t>
      </w:r>
      <w:proofErr w:type="spellEnd"/>
      <w:r w:rsidR="00DC4A0C">
        <w:rPr>
          <w:rFonts w:cs="Times New Roman"/>
          <w:szCs w:val="24"/>
        </w:rPr>
        <w:t xml:space="preserve"> new </w:t>
      </w:r>
      <w:proofErr w:type="spellStart"/>
      <w:r w:rsidR="00DC4A0C">
        <w:rPr>
          <w:rFonts w:cs="Times New Roman"/>
          <w:szCs w:val="24"/>
        </w:rPr>
        <w:t>category</w:t>
      </w:r>
      <w:proofErr w:type="spellEnd"/>
      <w:r w:rsidR="00DC4A0C">
        <w:rPr>
          <w:rFonts w:cs="Times New Roman"/>
          <w:szCs w:val="24"/>
        </w:rPr>
        <w:t xml:space="preserve">, big </w:t>
      </w:r>
      <w:proofErr w:type="spellStart"/>
      <w:r w:rsidR="00DC4A0C">
        <w:rPr>
          <w:rFonts w:cs="Times New Roman"/>
          <w:szCs w:val="24"/>
        </w:rPr>
        <w:t>enought</w:t>
      </w:r>
      <w:proofErr w:type="spellEnd"/>
      <w:r w:rsidR="00DC4A0C">
        <w:rPr>
          <w:rFonts w:cs="Times New Roman"/>
          <w:szCs w:val="24"/>
        </w:rPr>
        <w:t xml:space="preserve"> </w:t>
      </w:r>
      <w:proofErr w:type="spellStart"/>
      <w:r w:rsidR="00DC4A0C">
        <w:rPr>
          <w:rFonts w:cs="Times New Roman"/>
          <w:szCs w:val="24"/>
        </w:rPr>
        <w:t>to</w:t>
      </w:r>
      <w:proofErr w:type="spellEnd"/>
      <w:r w:rsidR="00DC4A0C">
        <w:rPr>
          <w:rFonts w:cs="Times New Roman"/>
          <w:szCs w:val="24"/>
        </w:rPr>
        <w:t xml:space="preserve"> </w:t>
      </w:r>
      <w:proofErr w:type="spellStart"/>
      <w:r w:rsidR="00DC4A0C">
        <w:rPr>
          <w:rFonts w:cs="Times New Roman"/>
          <w:szCs w:val="24"/>
        </w:rPr>
        <w:t>welcome</w:t>
      </w:r>
      <w:proofErr w:type="spellEnd"/>
      <w:r w:rsidR="00DC4A0C">
        <w:rPr>
          <w:rFonts w:cs="Times New Roman"/>
          <w:szCs w:val="24"/>
        </w:rPr>
        <w:t xml:space="preserve"> </w:t>
      </w:r>
      <w:proofErr w:type="spellStart"/>
      <w:r w:rsidR="00DC4A0C">
        <w:rPr>
          <w:rFonts w:cs="Times New Roman"/>
          <w:szCs w:val="24"/>
        </w:rPr>
        <w:t>all</w:t>
      </w:r>
      <w:proofErr w:type="spellEnd"/>
      <w:r w:rsidR="00DC4A0C">
        <w:rPr>
          <w:rFonts w:cs="Times New Roman"/>
          <w:szCs w:val="24"/>
        </w:rPr>
        <w:t xml:space="preserve"> </w:t>
      </w:r>
      <w:proofErr w:type="spellStart"/>
      <w:r w:rsidR="00DC4A0C">
        <w:rPr>
          <w:rFonts w:cs="Times New Roman"/>
          <w:szCs w:val="24"/>
        </w:rPr>
        <w:t>of</w:t>
      </w:r>
      <w:proofErr w:type="spellEnd"/>
      <w:r w:rsidR="00DC4A0C">
        <w:rPr>
          <w:rFonts w:cs="Times New Roman"/>
          <w:szCs w:val="24"/>
        </w:rPr>
        <w:t xml:space="preserve"> </w:t>
      </w:r>
      <w:proofErr w:type="spellStart"/>
      <w:r w:rsidR="00DC4A0C">
        <w:rPr>
          <w:rFonts w:cs="Times New Roman"/>
          <w:szCs w:val="24"/>
        </w:rPr>
        <w:t>those</w:t>
      </w:r>
      <w:proofErr w:type="spellEnd"/>
      <w:r w:rsidR="00DC4A0C">
        <w:rPr>
          <w:rFonts w:cs="Times New Roman"/>
          <w:szCs w:val="24"/>
        </w:rPr>
        <w:t xml:space="preserve"> </w:t>
      </w:r>
      <w:proofErr w:type="spellStart"/>
      <w:r w:rsidR="00DC4A0C">
        <w:rPr>
          <w:rFonts w:cs="Times New Roman"/>
          <w:szCs w:val="24"/>
        </w:rPr>
        <w:t>who</w:t>
      </w:r>
      <w:proofErr w:type="spellEnd"/>
      <w:r w:rsidR="00DC4A0C">
        <w:rPr>
          <w:rFonts w:cs="Times New Roman"/>
          <w:szCs w:val="24"/>
        </w:rPr>
        <w:t xml:space="preserve"> </w:t>
      </w:r>
      <w:proofErr w:type="spellStart"/>
      <w:r w:rsidR="00DC4A0C">
        <w:rPr>
          <w:rFonts w:cs="Times New Roman"/>
          <w:szCs w:val="24"/>
        </w:rPr>
        <w:t>need</w:t>
      </w:r>
      <w:proofErr w:type="spellEnd"/>
      <w:r w:rsidR="00DC4A0C">
        <w:rPr>
          <w:rFonts w:cs="Times New Roman"/>
          <w:szCs w:val="24"/>
        </w:rPr>
        <w:t xml:space="preserve">, </w:t>
      </w:r>
      <w:proofErr w:type="spellStart"/>
      <w:r w:rsidR="00DC4A0C">
        <w:rPr>
          <w:rFonts w:cs="Times New Roman"/>
          <w:szCs w:val="24"/>
        </w:rPr>
        <w:t>but</w:t>
      </w:r>
      <w:proofErr w:type="spellEnd"/>
      <w:r w:rsidR="00DC4A0C">
        <w:rPr>
          <w:rFonts w:cs="Times New Roman"/>
          <w:szCs w:val="24"/>
        </w:rPr>
        <w:t xml:space="preserve"> </w:t>
      </w:r>
      <w:proofErr w:type="spellStart"/>
      <w:r w:rsidR="00DC4A0C">
        <w:rPr>
          <w:rFonts w:cs="Times New Roman"/>
          <w:szCs w:val="24"/>
        </w:rPr>
        <w:t>restrict</w:t>
      </w:r>
      <w:proofErr w:type="spellEnd"/>
      <w:r w:rsidR="00DC4A0C">
        <w:rPr>
          <w:rFonts w:cs="Times New Roman"/>
          <w:szCs w:val="24"/>
        </w:rPr>
        <w:t xml:space="preserve"> </w:t>
      </w:r>
      <w:proofErr w:type="spellStart"/>
      <w:r w:rsidR="00DC4A0C">
        <w:rPr>
          <w:rFonts w:cs="Times New Roman"/>
          <w:szCs w:val="24"/>
        </w:rPr>
        <w:t>enought</w:t>
      </w:r>
      <w:proofErr w:type="spellEnd"/>
      <w:r w:rsidR="00DC4A0C">
        <w:rPr>
          <w:rFonts w:cs="Times New Roman"/>
          <w:szCs w:val="24"/>
        </w:rPr>
        <w:t xml:space="preserve"> </w:t>
      </w:r>
      <w:proofErr w:type="spellStart"/>
      <w:r w:rsidR="00DC4A0C">
        <w:rPr>
          <w:rFonts w:cs="Times New Roman"/>
          <w:szCs w:val="24"/>
        </w:rPr>
        <w:t>to</w:t>
      </w:r>
      <w:proofErr w:type="spellEnd"/>
      <w:r w:rsidR="00DC4A0C">
        <w:rPr>
          <w:rFonts w:cs="Times New Roman"/>
          <w:szCs w:val="24"/>
        </w:rPr>
        <w:t xml:space="preserve"> </w:t>
      </w:r>
      <w:proofErr w:type="spellStart"/>
      <w:r w:rsidR="00DC4A0C">
        <w:rPr>
          <w:rFonts w:cs="Times New Roman"/>
          <w:szCs w:val="24"/>
        </w:rPr>
        <w:t>protect</w:t>
      </w:r>
      <w:proofErr w:type="spellEnd"/>
      <w:r w:rsidR="00DC4A0C">
        <w:rPr>
          <w:rFonts w:cs="Times New Roman"/>
          <w:szCs w:val="24"/>
        </w:rPr>
        <w:t xml:space="preserve"> </w:t>
      </w:r>
      <w:proofErr w:type="spellStart"/>
      <w:r w:rsidR="00DC4A0C">
        <w:rPr>
          <w:rFonts w:cs="Times New Roman"/>
          <w:szCs w:val="24"/>
        </w:rPr>
        <w:t>only</w:t>
      </w:r>
      <w:proofErr w:type="spellEnd"/>
      <w:r w:rsidR="00DC4A0C">
        <w:rPr>
          <w:rFonts w:cs="Times New Roman"/>
          <w:szCs w:val="24"/>
        </w:rPr>
        <w:t xml:space="preserve"> </w:t>
      </w:r>
      <w:proofErr w:type="spellStart"/>
      <w:r w:rsidR="00DC4A0C">
        <w:rPr>
          <w:rFonts w:cs="Times New Roman"/>
          <w:szCs w:val="24"/>
        </w:rPr>
        <w:t>those</w:t>
      </w:r>
      <w:proofErr w:type="spellEnd"/>
      <w:r w:rsidR="00DC4A0C">
        <w:rPr>
          <w:rFonts w:cs="Times New Roman"/>
          <w:szCs w:val="24"/>
        </w:rPr>
        <w:t xml:space="preserve"> </w:t>
      </w:r>
      <w:proofErr w:type="spellStart"/>
      <w:r w:rsidR="00DC4A0C">
        <w:rPr>
          <w:rFonts w:cs="Times New Roman"/>
          <w:szCs w:val="24"/>
        </w:rPr>
        <w:t>who</w:t>
      </w:r>
      <w:proofErr w:type="spellEnd"/>
      <w:r w:rsidR="00DC4A0C">
        <w:rPr>
          <w:rFonts w:cs="Times New Roman"/>
          <w:szCs w:val="24"/>
        </w:rPr>
        <w:t xml:space="preserve"> are </w:t>
      </w:r>
      <w:proofErr w:type="spellStart"/>
      <w:r w:rsidR="00DC4A0C">
        <w:rPr>
          <w:rFonts w:cs="Times New Roman"/>
          <w:szCs w:val="24"/>
        </w:rPr>
        <w:t>realy</w:t>
      </w:r>
      <w:proofErr w:type="spellEnd"/>
      <w:r w:rsidR="00DC4A0C">
        <w:rPr>
          <w:rFonts w:cs="Times New Roman"/>
          <w:szCs w:val="24"/>
        </w:rPr>
        <w:t xml:space="preserve"> in </w:t>
      </w:r>
      <w:proofErr w:type="spellStart"/>
      <w:r w:rsidR="00DC4A0C">
        <w:rPr>
          <w:rFonts w:cs="Times New Roman"/>
          <w:szCs w:val="24"/>
        </w:rPr>
        <w:t>need</w:t>
      </w:r>
      <w:proofErr w:type="spellEnd"/>
      <w:r w:rsidR="00DC4A0C">
        <w:rPr>
          <w:rFonts w:cs="Times New Roman"/>
          <w:szCs w:val="24"/>
        </w:rPr>
        <w:t xml:space="preserve">. </w:t>
      </w:r>
    </w:p>
    <w:p w:rsidR="00DC4A0C" w:rsidRPr="001B216A" w:rsidRDefault="00DC4A0C" w:rsidP="006079F9">
      <w:pPr>
        <w:rPr>
          <w:rFonts w:cs="Times New Roman"/>
          <w:szCs w:val="24"/>
        </w:rPr>
      </w:pPr>
      <w:r>
        <w:rPr>
          <w:rFonts w:cs="Times New Roman"/>
          <w:szCs w:val="24"/>
        </w:rPr>
        <w:t>KEY WORDS: I</w:t>
      </w:r>
      <w:r w:rsidR="002F4CFC">
        <w:rPr>
          <w:rFonts w:cs="Times New Roman"/>
          <w:szCs w:val="24"/>
        </w:rPr>
        <w:t xml:space="preserve">nternacional Law, </w:t>
      </w:r>
      <w:proofErr w:type="spellStart"/>
      <w:r w:rsidR="002F4CFC">
        <w:rPr>
          <w:rFonts w:cs="Times New Roman"/>
          <w:szCs w:val="24"/>
        </w:rPr>
        <w:t>Refuge</w:t>
      </w:r>
      <w:proofErr w:type="spellEnd"/>
      <w:r w:rsidR="002F4CFC">
        <w:rPr>
          <w:rFonts w:cs="Times New Roman"/>
          <w:szCs w:val="24"/>
        </w:rPr>
        <w:t xml:space="preserve">, </w:t>
      </w:r>
      <w:proofErr w:type="spellStart"/>
      <w:r w:rsidR="002F4CFC">
        <w:rPr>
          <w:rFonts w:cs="Times New Roman"/>
          <w:szCs w:val="24"/>
        </w:rPr>
        <w:t>Human</w:t>
      </w:r>
      <w:proofErr w:type="spellEnd"/>
      <w:r w:rsidR="002F4CFC">
        <w:rPr>
          <w:rFonts w:cs="Times New Roman"/>
          <w:szCs w:val="24"/>
        </w:rPr>
        <w:t xml:space="preserve"> </w:t>
      </w:r>
      <w:proofErr w:type="spellStart"/>
      <w:r w:rsidR="002F4CFC">
        <w:rPr>
          <w:rFonts w:cs="Times New Roman"/>
          <w:szCs w:val="24"/>
        </w:rPr>
        <w:t>Rigths</w:t>
      </w:r>
      <w:proofErr w:type="spellEnd"/>
    </w:p>
    <w:p w:rsidR="002E0A39" w:rsidRDefault="002E0A39" w:rsidP="00624ECF">
      <w:pPr>
        <w:jc w:val="center"/>
        <w:rPr>
          <w:rFonts w:cs="Times New Roman"/>
          <w:b/>
          <w:sz w:val="28"/>
          <w:szCs w:val="28"/>
        </w:rPr>
      </w:pPr>
    </w:p>
    <w:p w:rsidR="002E0A39" w:rsidRDefault="002E0A39" w:rsidP="002E0A39">
      <w:pPr>
        <w:jc w:val="left"/>
        <w:rPr>
          <w:rFonts w:cs="Times New Roman"/>
          <w:b/>
          <w:sz w:val="28"/>
          <w:szCs w:val="28"/>
        </w:rPr>
      </w:pPr>
      <w:r>
        <w:rPr>
          <w:rFonts w:cs="Times New Roman"/>
          <w:b/>
          <w:sz w:val="28"/>
          <w:szCs w:val="28"/>
        </w:rPr>
        <w:t>INTRODUÇÃO</w:t>
      </w:r>
    </w:p>
    <w:p w:rsidR="005623AC" w:rsidRDefault="005623AC" w:rsidP="002E0A39">
      <w:pPr>
        <w:jc w:val="left"/>
        <w:rPr>
          <w:rFonts w:cs="Times New Roman"/>
          <w:b/>
          <w:sz w:val="28"/>
          <w:szCs w:val="28"/>
        </w:rPr>
      </w:pPr>
    </w:p>
    <w:p w:rsidR="00DC4A0C" w:rsidRDefault="00DC4A0C" w:rsidP="00033191">
      <w:pPr>
        <w:rPr>
          <w:rFonts w:cs="Times New Roman"/>
          <w:szCs w:val="28"/>
        </w:rPr>
      </w:pPr>
      <w:r>
        <w:rPr>
          <w:rFonts w:cs="Times New Roman"/>
          <w:b/>
          <w:sz w:val="28"/>
          <w:szCs w:val="28"/>
        </w:rPr>
        <w:tab/>
      </w:r>
      <w:r w:rsidR="00942653">
        <w:rPr>
          <w:rFonts w:cs="Times New Roman"/>
          <w:szCs w:val="28"/>
        </w:rPr>
        <w:t xml:space="preserve">É notório que </w:t>
      </w:r>
      <w:r w:rsidR="00033191">
        <w:rPr>
          <w:rFonts w:cs="Times New Roman"/>
          <w:szCs w:val="28"/>
        </w:rPr>
        <w:t xml:space="preserve">o mundo </w:t>
      </w:r>
      <w:r w:rsidR="00942653">
        <w:rPr>
          <w:rFonts w:cs="Times New Roman"/>
          <w:szCs w:val="28"/>
        </w:rPr>
        <w:t>vem passando n</w:t>
      </w:r>
      <w:r w:rsidR="00033191">
        <w:rPr>
          <w:rFonts w:cs="Times New Roman"/>
          <w:szCs w:val="28"/>
        </w:rPr>
        <w:t>as últimas décadas</w:t>
      </w:r>
      <w:r w:rsidR="00942653">
        <w:rPr>
          <w:rFonts w:cs="Times New Roman"/>
          <w:szCs w:val="28"/>
        </w:rPr>
        <w:t xml:space="preserve"> por grandes mudanças climáticas</w:t>
      </w:r>
      <w:r w:rsidR="00033191">
        <w:rPr>
          <w:rFonts w:cs="Times New Roman"/>
          <w:szCs w:val="28"/>
        </w:rPr>
        <w:t xml:space="preserve">, </w:t>
      </w:r>
      <w:r w:rsidR="00CB1BE9">
        <w:rPr>
          <w:rFonts w:cs="Times New Roman"/>
          <w:szCs w:val="28"/>
        </w:rPr>
        <w:t>não se sabendo se decorrente</w:t>
      </w:r>
      <w:r w:rsidR="00942653">
        <w:rPr>
          <w:rFonts w:cs="Times New Roman"/>
          <w:szCs w:val="28"/>
        </w:rPr>
        <w:t>s</w:t>
      </w:r>
      <w:r w:rsidR="00CB1BE9">
        <w:rPr>
          <w:rFonts w:cs="Times New Roman"/>
          <w:szCs w:val="28"/>
        </w:rPr>
        <w:t xml:space="preserve"> da </w:t>
      </w:r>
      <w:r w:rsidR="00033191">
        <w:rPr>
          <w:rFonts w:cs="Times New Roman"/>
          <w:szCs w:val="28"/>
        </w:rPr>
        <w:t xml:space="preserve">atuação humana ou por ocorrência natural do meio, especialistas ainda discordam, </w:t>
      </w:r>
      <w:r w:rsidR="00CB1BE9">
        <w:rPr>
          <w:rFonts w:cs="Times New Roman"/>
          <w:szCs w:val="28"/>
        </w:rPr>
        <w:t xml:space="preserve">mas </w:t>
      </w:r>
      <w:r w:rsidR="00033191">
        <w:rPr>
          <w:rFonts w:cs="Times New Roman"/>
          <w:szCs w:val="28"/>
        </w:rPr>
        <w:t>o que não se pode negar é o impacto que o ser humano vem sofrendo em razão de</w:t>
      </w:r>
      <w:r w:rsidR="00CB1BE9">
        <w:rPr>
          <w:rFonts w:cs="Times New Roman"/>
          <w:szCs w:val="28"/>
        </w:rPr>
        <w:t>la</w:t>
      </w:r>
      <w:r w:rsidR="00942653">
        <w:rPr>
          <w:rFonts w:cs="Times New Roman"/>
          <w:szCs w:val="28"/>
        </w:rPr>
        <w:t>s</w:t>
      </w:r>
      <w:r w:rsidR="00033191">
        <w:rPr>
          <w:rFonts w:cs="Times New Roman"/>
          <w:szCs w:val="28"/>
        </w:rPr>
        <w:t>.</w:t>
      </w:r>
    </w:p>
    <w:p w:rsidR="00033191" w:rsidRDefault="00033191" w:rsidP="00033191">
      <w:pPr>
        <w:rPr>
          <w:rFonts w:cs="Times New Roman"/>
          <w:szCs w:val="28"/>
        </w:rPr>
      </w:pPr>
      <w:r>
        <w:rPr>
          <w:rFonts w:cs="Times New Roman"/>
          <w:szCs w:val="28"/>
        </w:rPr>
        <w:tab/>
        <w:t xml:space="preserve">Desastres ambientais </w:t>
      </w:r>
      <w:r w:rsidR="00942653">
        <w:rPr>
          <w:rFonts w:cs="Times New Roman"/>
          <w:szCs w:val="28"/>
        </w:rPr>
        <w:t>s</w:t>
      </w:r>
      <w:r>
        <w:rPr>
          <w:rFonts w:cs="Times New Roman"/>
          <w:szCs w:val="28"/>
        </w:rPr>
        <w:t>e mostram cada vez mais recorrentes e a legislação mundial não consegue acompanhar, de modo a oferecer um resguardo legislativo efetivo àqueles que sofrem esses danos. Um caso mais do que claro é o refugiado ambiental.</w:t>
      </w:r>
    </w:p>
    <w:p w:rsidR="00033191" w:rsidRDefault="00033191" w:rsidP="00033191">
      <w:pPr>
        <w:rPr>
          <w:rFonts w:cs="Times New Roman"/>
          <w:szCs w:val="28"/>
        </w:rPr>
      </w:pPr>
      <w:r>
        <w:rPr>
          <w:rFonts w:cs="Times New Roman"/>
          <w:szCs w:val="28"/>
        </w:rPr>
        <w:tab/>
        <w:t xml:space="preserve">O instituto do refúgio veio com o intuito de proteger cidadãos que por </w:t>
      </w:r>
      <w:r w:rsidR="00CB1BE9">
        <w:rPr>
          <w:rFonts w:cs="Times New Roman"/>
          <w:szCs w:val="28"/>
        </w:rPr>
        <w:t xml:space="preserve">uma </w:t>
      </w:r>
      <w:r>
        <w:rPr>
          <w:rFonts w:cs="Times New Roman"/>
          <w:szCs w:val="28"/>
        </w:rPr>
        <w:t>razão ou outra não acreditam estar em segurança em s</w:t>
      </w:r>
      <w:r w:rsidR="00942653">
        <w:rPr>
          <w:rFonts w:cs="Times New Roman"/>
          <w:szCs w:val="28"/>
        </w:rPr>
        <w:t>e</w:t>
      </w:r>
      <w:r>
        <w:rPr>
          <w:rFonts w:cs="Times New Roman"/>
          <w:szCs w:val="28"/>
        </w:rPr>
        <w:t>us própri</w:t>
      </w:r>
      <w:r w:rsidR="00942653">
        <w:rPr>
          <w:rFonts w:cs="Times New Roman"/>
          <w:szCs w:val="28"/>
        </w:rPr>
        <w:t>o</w:t>
      </w:r>
      <w:r>
        <w:rPr>
          <w:rFonts w:cs="Times New Roman"/>
          <w:szCs w:val="28"/>
        </w:rPr>
        <w:t xml:space="preserve">s </w:t>
      </w:r>
      <w:r w:rsidR="00942653">
        <w:rPr>
          <w:rFonts w:cs="Times New Roman"/>
          <w:szCs w:val="28"/>
        </w:rPr>
        <w:t>Estados</w:t>
      </w:r>
      <w:r>
        <w:rPr>
          <w:rFonts w:cs="Times New Roman"/>
          <w:szCs w:val="28"/>
        </w:rPr>
        <w:t>, e apesar de um grande avanço no direito básico do ser humano, os</w:t>
      </w:r>
      <w:r w:rsidRPr="00942653">
        <w:rPr>
          <w:rFonts w:cs="Times New Roman"/>
          <w:szCs w:val="28"/>
        </w:rPr>
        <w:t xml:space="preserve"> legisladores </w:t>
      </w:r>
      <w:r>
        <w:rPr>
          <w:rFonts w:cs="Times New Roman"/>
          <w:szCs w:val="28"/>
        </w:rPr>
        <w:t xml:space="preserve">da época não tinham como prever quão grave seria </w:t>
      </w:r>
      <w:r w:rsidR="00CB1BE9">
        <w:rPr>
          <w:rFonts w:cs="Times New Roman"/>
          <w:szCs w:val="28"/>
        </w:rPr>
        <w:t xml:space="preserve">o impacto </w:t>
      </w:r>
      <w:r>
        <w:rPr>
          <w:rFonts w:cs="Times New Roman"/>
          <w:szCs w:val="28"/>
        </w:rPr>
        <w:t>ambiental para a segurança das pessoas.</w:t>
      </w:r>
    </w:p>
    <w:p w:rsidR="00033191" w:rsidRDefault="00033191" w:rsidP="00033191">
      <w:pPr>
        <w:rPr>
          <w:rFonts w:cs="Times New Roman"/>
          <w:szCs w:val="28"/>
        </w:rPr>
      </w:pPr>
      <w:r>
        <w:rPr>
          <w:rFonts w:cs="Times New Roman"/>
          <w:szCs w:val="28"/>
        </w:rPr>
        <w:lastRenderedPageBreak/>
        <w:tab/>
        <w:t xml:space="preserve">Essa realidade, porém, se apresentou, e </w:t>
      </w:r>
      <w:r w:rsidR="00CB1BE9">
        <w:rPr>
          <w:rFonts w:cs="Times New Roman"/>
          <w:szCs w:val="28"/>
        </w:rPr>
        <w:t xml:space="preserve">os organismos </w:t>
      </w:r>
      <w:r>
        <w:rPr>
          <w:rFonts w:cs="Times New Roman"/>
          <w:szCs w:val="28"/>
        </w:rPr>
        <w:t>internacionais precisam se colocar a frente da situação à medida que a total ausência de uma legislação e a negat</w:t>
      </w:r>
      <w:r w:rsidR="00942653">
        <w:rPr>
          <w:rFonts w:cs="Times New Roman"/>
          <w:szCs w:val="28"/>
        </w:rPr>
        <w:t xml:space="preserve">iva dos Estados </w:t>
      </w:r>
      <w:r>
        <w:rPr>
          <w:rFonts w:cs="Times New Roman"/>
          <w:szCs w:val="28"/>
        </w:rPr>
        <w:t>em cria-los vem colocando em risco a cada vez mais essa parcela da sociedade, que, infelizmente, só cresce.</w:t>
      </w:r>
    </w:p>
    <w:p w:rsidR="005623AC" w:rsidRDefault="00033191" w:rsidP="00027B48">
      <w:pPr>
        <w:rPr>
          <w:rFonts w:cs="Times New Roman"/>
          <w:szCs w:val="28"/>
        </w:rPr>
      </w:pPr>
      <w:r>
        <w:rPr>
          <w:rFonts w:cs="Times New Roman"/>
          <w:szCs w:val="28"/>
        </w:rPr>
        <w:tab/>
        <w:t xml:space="preserve">A necessidade por uma legislação </w:t>
      </w:r>
      <w:r w:rsidR="00C5733D">
        <w:rPr>
          <w:rFonts w:cs="Times New Roman"/>
          <w:szCs w:val="28"/>
        </w:rPr>
        <w:t xml:space="preserve">específica de proteção do refugiado ambiental se faz a cada dia mais presente, para tanto, a ampliação </w:t>
      </w:r>
      <w:r w:rsidR="00942653">
        <w:rPr>
          <w:rFonts w:cs="Times New Roman"/>
          <w:szCs w:val="28"/>
        </w:rPr>
        <w:t xml:space="preserve">do </w:t>
      </w:r>
      <w:r w:rsidR="00C5733D">
        <w:rPr>
          <w:rFonts w:cs="Times New Roman"/>
          <w:szCs w:val="28"/>
        </w:rPr>
        <w:t>termo “refugiado” precisa acontecer de modo a englobar essas pessoas que atualmente vivem à margem da sociedade e em constante perigo onde quer que estejam.</w:t>
      </w:r>
    </w:p>
    <w:p w:rsidR="002E0A39" w:rsidRPr="002E0A39" w:rsidRDefault="00027B48" w:rsidP="00027B48">
      <w:pPr>
        <w:rPr>
          <w:rFonts w:cs="Times New Roman"/>
          <w:szCs w:val="28"/>
        </w:rPr>
      </w:pPr>
      <w:r>
        <w:rPr>
          <w:rFonts w:cs="Times New Roman"/>
          <w:szCs w:val="28"/>
        </w:rPr>
        <w:tab/>
      </w:r>
    </w:p>
    <w:p w:rsidR="0027662D" w:rsidRDefault="00AD0ACD" w:rsidP="00AD0ACD">
      <w:pPr>
        <w:pStyle w:val="PargrafodaLista"/>
        <w:ind w:left="0"/>
        <w:rPr>
          <w:rFonts w:cs="Times New Roman"/>
          <w:b/>
          <w:sz w:val="28"/>
          <w:szCs w:val="28"/>
        </w:rPr>
      </w:pPr>
      <w:r>
        <w:rPr>
          <w:rFonts w:cs="Times New Roman"/>
          <w:b/>
          <w:sz w:val="28"/>
          <w:szCs w:val="28"/>
        </w:rPr>
        <w:t xml:space="preserve">1 </w:t>
      </w:r>
      <w:r w:rsidR="0027662D" w:rsidRPr="005623AC">
        <w:rPr>
          <w:rFonts w:cs="Times New Roman"/>
          <w:b/>
          <w:sz w:val="28"/>
          <w:szCs w:val="28"/>
        </w:rPr>
        <w:t xml:space="preserve">A PROTEÇÃO </w:t>
      </w:r>
      <w:r w:rsidR="00CB1BE9">
        <w:rPr>
          <w:rFonts w:cs="Times New Roman"/>
          <w:b/>
          <w:sz w:val="28"/>
          <w:szCs w:val="28"/>
        </w:rPr>
        <w:t xml:space="preserve">POR MEIO DO </w:t>
      </w:r>
      <w:r w:rsidR="0027662D" w:rsidRPr="005623AC">
        <w:rPr>
          <w:rFonts w:cs="Times New Roman"/>
          <w:b/>
          <w:sz w:val="28"/>
          <w:szCs w:val="28"/>
        </w:rPr>
        <w:t>REFÚGIO</w:t>
      </w:r>
    </w:p>
    <w:p w:rsidR="005623AC" w:rsidRPr="005623AC" w:rsidRDefault="005623AC" w:rsidP="005623AC">
      <w:pPr>
        <w:pStyle w:val="PargrafodaLista"/>
        <w:rPr>
          <w:rFonts w:cs="Times New Roman"/>
          <w:b/>
          <w:sz w:val="28"/>
          <w:szCs w:val="28"/>
        </w:rPr>
      </w:pPr>
    </w:p>
    <w:p w:rsidR="0027662D" w:rsidRDefault="0027662D" w:rsidP="0027662D">
      <w:pPr>
        <w:rPr>
          <w:rFonts w:cs="Times New Roman"/>
          <w:szCs w:val="28"/>
        </w:rPr>
      </w:pPr>
      <w:r>
        <w:rPr>
          <w:rFonts w:cs="Times New Roman"/>
          <w:b/>
          <w:szCs w:val="28"/>
        </w:rPr>
        <w:tab/>
      </w:r>
      <w:r>
        <w:rPr>
          <w:rFonts w:cs="Times New Roman"/>
          <w:szCs w:val="28"/>
        </w:rPr>
        <w:t>A primeira vez que, de fato pode se considerar, a consolidação do instituto do refúgio é o fim da Primeira Guerra Mundial, que trouxe consigo a criação da Liga das Nações, cujo primeiro desafio foi o auxílio aos fugitivos de uma União Soviética que passavam fome e estavam em um sério momento de incertezas.</w:t>
      </w:r>
      <w:r w:rsidR="00CC3812">
        <w:rPr>
          <w:rStyle w:val="Refdenotaderodap"/>
          <w:rFonts w:cs="Times New Roman"/>
          <w:szCs w:val="28"/>
        </w:rPr>
        <w:footnoteReference w:id="3"/>
      </w:r>
    </w:p>
    <w:p w:rsidR="0027662D" w:rsidRDefault="0027662D" w:rsidP="0027662D">
      <w:pPr>
        <w:rPr>
          <w:rFonts w:cs="Times New Roman"/>
          <w:szCs w:val="28"/>
        </w:rPr>
      </w:pPr>
      <w:r>
        <w:rPr>
          <w:rFonts w:cs="Times New Roman"/>
          <w:szCs w:val="28"/>
        </w:rPr>
        <w:tab/>
        <w:t xml:space="preserve">Sua atuação inicial foi </w:t>
      </w:r>
      <w:r w:rsidR="00877540">
        <w:rPr>
          <w:rFonts w:cs="Times New Roman"/>
          <w:szCs w:val="28"/>
        </w:rPr>
        <w:t xml:space="preserve">a criação do Alto Comissariado para os Refugiados Russos em 1921, cujo propósito era a proteção desta categoria bem como seu reassentamento, o que gerou o Certificado de Identidade para Refugiados Russos (passaporte </w:t>
      </w:r>
      <w:proofErr w:type="spellStart"/>
      <w:r w:rsidR="00877540">
        <w:rPr>
          <w:rFonts w:cs="Times New Roman"/>
          <w:szCs w:val="28"/>
        </w:rPr>
        <w:t>Nansen</w:t>
      </w:r>
      <w:proofErr w:type="spellEnd"/>
      <w:r w:rsidR="00877540">
        <w:rPr>
          <w:rFonts w:cs="Times New Roman"/>
          <w:szCs w:val="28"/>
        </w:rPr>
        <w:t xml:space="preserve">), que foi o primeiro documento a estabelecer a situação jurídica de refugiados, ganhando o </w:t>
      </w:r>
      <w:r w:rsidR="008D02DE">
        <w:rPr>
          <w:rFonts w:cs="Times New Roman"/>
          <w:szCs w:val="28"/>
        </w:rPr>
        <w:t>Prêmio</w:t>
      </w:r>
      <w:r w:rsidR="00877540">
        <w:rPr>
          <w:rFonts w:cs="Times New Roman"/>
          <w:szCs w:val="28"/>
        </w:rPr>
        <w:t xml:space="preserve"> Nobel da Paz em 1922.</w:t>
      </w:r>
      <w:r w:rsidR="00CC3812">
        <w:rPr>
          <w:rStyle w:val="Refdenotaderodap"/>
          <w:rFonts w:cs="Times New Roman"/>
          <w:szCs w:val="28"/>
        </w:rPr>
        <w:footnoteReference w:id="4"/>
      </w:r>
    </w:p>
    <w:p w:rsidR="00877540" w:rsidRDefault="00877540" w:rsidP="0027662D">
      <w:pPr>
        <w:rPr>
          <w:rFonts w:cs="Times New Roman"/>
          <w:szCs w:val="28"/>
        </w:rPr>
      </w:pPr>
      <w:r>
        <w:rPr>
          <w:rFonts w:cs="Times New Roman"/>
          <w:szCs w:val="28"/>
        </w:rPr>
        <w:tab/>
        <w:t>Outr</w:t>
      </w:r>
      <w:r w:rsidR="00942653">
        <w:rPr>
          <w:rFonts w:cs="Times New Roman"/>
          <w:szCs w:val="28"/>
        </w:rPr>
        <w:t xml:space="preserve">a causa para </w:t>
      </w:r>
      <w:r>
        <w:rPr>
          <w:rFonts w:cs="Times New Roman"/>
          <w:szCs w:val="28"/>
        </w:rPr>
        <w:t xml:space="preserve">o grande número de refugiados foi </w:t>
      </w:r>
      <w:r w:rsidR="00942653">
        <w:rPr>
          <w:rFonts w:cs="Times New Roman"/>
          <w:szCs w:val="28"/>
        </w:rPr>
        <w:t xml:space="preserve">a atuação do regime nazista de </w:t>
      </w:r>
      <w:r>
        <w:rPr>
          <w:rFonts w:cs="Times New Roman"/>
          <w:szCs w:val="28"/>
        </w:rPr>
        <w:t xml:space="preserve">Hitler, </w:t>
      </w:r>
      <w:r w:rsidR="00942653">
        <w:rPr>
          <w:rFonts w:cs="Times New Roman"/>
          <w:szCs w:val="28"/>
        </w:rPr>
        <w:t xml:space="preserve">que em sua ação </w:t>
      </w:r>
      <w:r>
        <w:rPr>
          <w:rFonts w:cs="Times New Roman"/>
          <w:szCs w:val="28"/>
        </w:rPr>
        <w:t>contra os judeus gerou a criação do Alto Comissariado para Alemanha, que deslocou pessoas até mesmo para as Américas, Estados Unidos e o Brasil.</w:t>
      </w:r>
    </w:p>
    <w:p w:rsidR="00877540" w:rsidRDefault="00877540" w:rsidP="0027662D">
      <w:pPr>
        <w:rPr>
          <w:rFonts w:cs="Times New Roman"/>
          <w:szCs w:val="28"/>
        </w:rPr>
      </w:pPr>
      <w:r>
        <w:rPr>
          <w:rFonts w:cs="Times New Roman"/>
          <w:szCs w:val="28"/>
        </w:rPr>
        <w:tab/>
        <w:t xml:space="preserve">Em 1938, uma nova convenção estabeleceu o Alto Comissariado da Liga das Nações para os Refugiados, que substituiu os demais órgãos que atuavam de modo </w:t>
      </w:r>
      <w:r>
        <w:rPr>
          <w:rFonts w:cs="Times New Roman"/>
          <w:szCs w:val="28"/>
        </w:rPr>
        <w:lastRenderedPageBreak/>
        <w:t>pontual. No entanto, este se tornou ineficaz com o adv</w:t>
      </w:r>
      <w:r w:rsidR="00942653">
        <w:rPr>
          <w:rFonts w:cs="Times New Roman"/>
          <w:szCs w:val="28"/>
        </w:rPr>
        <w:t xml:space="preserve">ento </w:t>
      </w:r>
      <w:r>
        <w:rPr>
          <w:rFonts w:cs="Times New Roman"/>
          <w:szCs w:val="28"/>
        </w:rPr>
        <w:t>da Segunda Grande Guerra. Contudo,</w:t>
      </w:r>
      <w:r w:rsidR="004C0696">
        <w:rPr>
          <w:rFonts w:cs="Times New Roman"/>
          <w:szCs w:val="28"/>
        </w:rPr>
        <w:t xml:space="preserve"> </w:t>
      </w:r>
      <w:r w:rsidR="00984FEF">
        <w:rPr>
          <w:rFonts w:cs="Times New Roman"/>
          <w:szCs w:val="28"/>
        </w:rPr>
        <w:t>em 1947, já no âmbito da Organização das Nações Unida</w:t>
      </w:r>
      <w:r w:rsidR="00942653">
        <w:rPr>
          <w:rFonts w:cs="Times New Roman"/>
          <w:szCs w:val="28"/>
        </w:rPr>
        <w:t>s</w:t>
      </w:r>
      <w:r w:rsidR="00984FEF">
        <w:rPr>
          <w:rFonts w:cs="Times New Roman"/>
          <w:szCs w:val="28"/>
        </w:rPr>
        <w:t>, foi criada a Organização Internacional dos Refugiados (OIR) com o intuito de ter caráter temporário. Este deveria</w:t>
      </w:r>
      <w:r w:rsidR="004C0696">
        <w:rPr>
          <w:rFonts w:cs="Times New Roman"/>
          <w:szCs w:val="28"/>
        </w:rPr>
        <w:t xml:space="preserve"> </w:t>
      </w:r>
      <w:r w:rsidR="00984FEF">
        <w:rPr>
          <w:rFonts w:cs="Times New Roman"/>
          <w:szCs w:val="28"/>
        </w:rPr>
        <w:t>oferecer assistência com foco na repatriação e proteção política. Foi extinta em 1952, mas não antes de formar um novo conceito de refugiados, inclusive, ao trazer para a categoria, os deslocados internos.</w:t>
      </w:r>
      <w:r w:rsidR="00CC3812">
        <w:rPr>
          <w:rStyle w:val="Refdenotaderodap"/>
          <w:rFonts w:cs="Times New Roman"/>
          <w:szCs w:val="28"/>
        </w:rPr>
        <w:footnoteReference w:id="5"/>
      </w:r>
      <w:r w:rsidR="00984FEF">
        <w:rPr>
          <w:rFonts w:cs="Times New Roman"/>
          <w:szCs w:val="28"/>
        </w:rPr>
        <w:t xml:space="preserve"> </w:t>
      </w:r>
    </w:p>
    <w:p w:rsidR="00BA6540" w:rsidRDefault="004C0696" w:rsidP="00BA6540">
      <w:pPr>
        <w:autoSpaceDE w:val="0"/>
        <w:autoSpaceDN w:val="0"/>
        <w:adjustRightInd w:val="0"/>
        <w:spacing w:after="0"/>
        <w:rPr>
          <w:rFonts w:cs="Times New Roman"/>
          <w:szCs w:val="24"/>
        </w:rPr>
      </w:pPr>
      <w:r>
        <w:rPr>
          <w:rFonts w:cs="Times New Roman"/>
          <w:szCs w:val="28"/>
        </w:rPr>
        <w:tab/>
      </w:r>
      <w:r w:rsidRPr="00920A71">
        <w:rPr>
          <w:rFonts w:cs="Times New Roman"/>
          <w:szCs w:val="28"/>
        </w:rPr>
        <w:t xml:space="preserve">Foi em dezembro de 1950 que foi </w:t>
      </w:r>
      <w:r w:rsidR="00920A71" w:rsidRPr="00920A71">
        <w:rPr>
          <w:rFonts w:cs="Times New Roman"/>
          <w:szCs w:val="28"/>
        </w:rPr>
        <w:t xml:space="preserve">criada pela </w:t>
      </w:r>
      <w:r w:rsidR="00624ECF" w:rsidRPr="00920A71">
        <w:rPr>
          <w:rFonts w:cs="Times New Roman"/>
          <w:szCs w:val="28"/>
        </w:rPr>
        <w:t>Assembleia</w:t>
      </w:r>
      <w:r w:rsidR="00920A71" w:rsidRPr="00920A71">
        <w:rPr>
          <w:rFonts w:cs="Times New Roman"/>
          <w:szCs w:val="28"/>
        </w:rPr>
        <w:t xml:space="preserve"> Geral da ONU, o Alto Comissariado das Nações Unidas para Refugiados, o ACNUR, órgão que atua até os dias atuais na proteção deste grupo de pessoas. Sua missão é coordenar e promover ações para proteção dessas vítimas no âmbito internacional al</w:t>
      </w:r>
      <w:r w:rsidR="006079F9">
        <w:rPr>
          <w:rFonts w:cs="Times New Roman"/>
          <w:szCs w:val="28"/>
        </w:rPr>
        <w:t>é</w:t>
      </w:r>
      <w:r w:rsidR="00920A71" w:rsidRPr="00920A71">
        <w:rPr>
          <w:rFonts w:cs="Times New Roman"/>
          <w:szCs w:val="28"/>
        </w:rPr>
        <w:t xml:space="preserve">m de buscar soluções duradouras para os mesmos, assegurando que qualquer pessoa, </w:t>
      </w:r>
      <w:r w:rsidR="00920A71" w:rsidRPr="00920A71">
        <w:rPr>
          <w:rFonts w:cs="Times New Roman"/>
          <w:szCs w:val="24"/>
        </w:rPr>
        <w:t>independentemente de raça, sexo, religião ou opinião política possa solicitar e refúgio</w:t>
      </w:r>
      <w:r w:rsidR="002D4212">
        <w:rPr>
          <w:rFonts w:cs="Times New Roman"/>
          <w:szCs w:val="24"/>
        </w:rPr>
        <w:t>.</w:t>
      </w:r>
      <w:r w:rsidR="00CC3812">
        <w:rPr>
          <w:rStyle w:val="Refdenotaderodap"/>
          <w:rFonts w:cs="Times New Roman"/>
          <w:szCs w:val="24"/>
        </w:rPr>
        <w:footnoteReference w:id="6"/>
      </w:r>
    </w:p>
    <w:p w:rsidR="00BA6540" w:rsidRDefault="00BA6540" w:rsidP="00BA6540">
      <w:pPr>
        <w:autoSpaceDE w:val="0"/>
        <w:autoSpaceDN w:val="0"/>
        <w:adjustRightInd w:val="0"/>
        <w:spacing w:after="0"/>
        <w:rPr>
          <w:rFonts w:cs="Times New Roman"/>
          <w:szCs w:val="24"/>
        </w:rPr>
      </w:pPr>
      <w:r>
        <w:rPr>
          <w:rFonts w:cs="Times New Roman"/>
          <w:szCs w:val="24"/>
        </w:rPr>
        <w:tab/>
      </w:r>
      <w:r w:rsidRPr="00BA6540">
        <w:rPr>
          <w:rFonts w:cs="Times New Roman"/>
          <w:szCs w:val="24"/>
        </w:rPr>
        <w:t xml:space="preserve"> </w:t>
      </w:r>
      <w:r>
        <w:rPr>
          <w:rFonts w:cs="Times New Roman"/>
          <w:szCs w:val="24"/>
        </w:rPr>
        <w:t xml:space="preserve">A terminologia que define o instituto do refúgio </w:t>
      </w:r>
      <w:r w:rsidR="00A94A66">
        <w:rPr>
          <w:rFonts w:cs="Times New Roman"/>
          <w:szCs w:val="24"/>
        </w:rPr>
        <w:t xml:space="preserve">está na </w:t>
      </w:r>
      <w:r>
        <w:rPr>
          <w:rFonts w:cs="Times New Roman"/>
          <w:szCs w:val="24"/>
        </w:rPr>
        <w:t xml:space="preserve">Convenção de 1951 e </w:t>
      </w:r>
      <w:r w:rsidR="00A94A66">
        <w:rPr>
          <w:rFonts w:cs="Times New Roman"/>
          <w:szCs w:val="24"/>
        </w:rPr>
        <w:t>n</w:t>
      </w:r>
      <w:r>
        <w:rPr>
          <w:rFonts w:cs="Times New Roman"/>
          <w:szCs w:val="24"/>
        </w:rPr>
        <w:t xml:space="preserve">o Protocolo de 1967, que estabelecem que são refugiadas as pessoas que se encontram fora de seu país de origem em razão de temer perseguição por religião, raça, nacionalidade, pertencimento a determinados grupos sociais ou opinião política. Serão também classificados como refugiados aqueles que se mudam em razão de conflitos armados, violência generalizada e violação dos Direitos Humanos. </w:t>
      </w:r>
      <w:r>
        <w:rPr>
          <w:rStyle w:val="Refdenotaderodap"/>
          <w:rFonts w:cs="Times New Roman"/>
          <w:szCs w:val="24"/>
        </w:rPr>
        <w:footnoteReference w:id="7"/>
      </w:r>
    </w:p>
    <w:p w:rsidR="00BA6540" w:rsidRPr="00EB29DD" w:rsidRDefault="00BA6540" w:rsidP="00EB29DD">
      <w:pPr>
        <w:autoSpaceDE w:val="0"/>
        <w:autoSpaceDN w:val="0"/>
        <w:adjustRightInd w:val="0"/>
        <w:spacing w:after="0"/>
        <w:rPr>
          <w:rFonts w:cs="Times New Roman"/>
          <w:color w:val="FF0000"/>
          <w:szCs w:val="24"/>
        </w:rPr>
      </w:pPr>
      <w:r>
        <w:rPr>
          <w:rFonts w:cs="Times New Roman"/>
          <w:szCs w:val="24"/>
        </w:rPr>
        <w:tab/>
      </w:r>
      <w:r w:rsidRPr="00EB29DD">
        <w:rPr>
          <w:rFonts w:cs="Times New Roman"/>
          <w:szCs w:val="24"/>
        </w:rPr>
        <w:t xml:space="preserve">Assemelham-se o instituto do refúgio ao asilo em diversos aspectos, já que ambos visam a proteção e o resguardo do ser humano em outro país que não o seu com base no princípio da solidariedade e da cooperação entre nações. </w:t>
      </w:r>
      <w:r w:rsidR="00A94A66">
        <w:rPr>
          <w:rFonts w:cs="Times New Roman"/>
          <w:szCs w:val="24"/>
        </w:rPr>
        <w:t>S</w:t>
      </w:r>
      <w:r w:rsidRPr="00EB29DD">
        <w:rPr>
          <w:rFonts w:cs="Times New Roman"/>
          <w:szCs w:val="24"/>
        </w:rPr>
        <w:t>e distinguem</w:t>
      </w:r>
      <w:r w:rsidR="00A94A66">
        <w:rPr>
          <w:rFonts w:cs="Times New Roman"/>
          <w:szCs w:val="24"/>
        </w:rPr>
        <w:t>, porém</w:t>
      </w:r>
      <w:r w:rsidRPr="00EB29DD">
        <w:rPr>
          <w:rFonts w:cs="Times New Roman"/>
          <w:szCs w:val="24"/>
        </w:rPr>
        <w:t xml:space="preserve"> quanto a abrangência de sua proteção, </w:t>
      </w:r>
      <w:r w:rsidR="00A94A66">
        <w:rPr>
          <w:rFonts w:cs="Times New Roman"/>
          <w:szCs w:val="24"/>
        </w:rPr>
        <w:t xml:space="preserve">já que </w:t>
      </w:r>
      <w:r w:rsidRPr="00EB29DD">
        <w:rPr>
          <w:rFonts w:cs="Times New Roman"/>
          <w:szCs w:val="24"/>
        </w:rPr>
        <w:t xml:space="preserve">o asilo se limita às questões políticas, enquanto o refúgio tratará de questões de </w:t>
      </w:r>
      <w:r w:rsidR="00EB29DD" w:rsidRPr="00EB29DD">
        <w:rPr>
          <w:rFonts w:cs="Times New Roman"/>
          <w:szCs w:val="24"/>
        </w:rPr>
        <w:t>perseguição em razão de raça, nacionalidade, religião, pertencimento a grupo social, e opinião polític</w:t>
      </w:r>
      <w:r w:rsidR="00EB29DD" w:rsidRPr="00EE5CCD">
        <w:rPr>
          <w:rFonts w:cs="Times New Roman"/>
          <w:szCs w:val="24"/>
        </w:rPr>
        <w:t>a</w:t>
      </w:r>
      <w:r w:rsidR="008F412D" w:rsidRPr="00EE5CCD">
        <w:rPr>
          <w:rFonts w:cs="Times New Roman"/>
          <w:szCs w:val="24"/>
        </w:rPr>
        <w:t>.</w:t>
      </w:r>
      <w:r w:rsidR="008F412D" w:rsidRPr="00EE5CCD">
        <w:rPr>
          <w:rStyle w:val="Refdenotaderodap"/>
          <w:rFonts w:cs="Times New Roman"/>
          <w:szCs w:val="24"/>
        </w:rPr>
        <w:footnoteReference w:id="8"/>
      </w:r>
    </w:p>
    <w:p w:rsidR="008F412D" w:rsidRDefault="008F412D" w:rsidP="00EB29DD">
      <w:pPr>
        <w:autoSpaceDE w:val="0"/>
        <w:autoSpaceDN w:val="0"/>
        <w:adjustRightInd w:val="0"/>
        <w:spacing w:after="0"/>
        <w:rPr>
          <w:rFonts w:cs="Times New Roman"/>
          <w:szCs w:val="24"/>
        </w:rPr>
      </w:pPr>
      <w:r>
        <w:rPr>
          <w:rFonts w:cs="Times New Roman"/>
          <w:szCs w:val="24"/>
        </w:rPr>
        <w:tab/>
        <w:t>Dessa forma, estabelece a lei 9.474/97, que o refugiado é aquele que</w:t>
      </w:r>
    </w:p>
    <w:p w:rsidR="008F412D" w:rsidRDefault="008F412D" w:rsidP="008F412D">
      <w:pPr>
        <w:autoSpaceDE w:val="0"/>
        <w:autoSpaceDN w:val="0"/>
        <w:adjustRightInd w:val="0"/>
        <w:spacing w:after="0" w:line="240" w:lineRule="auto"/>
        <w:ind w:left="2268"/>
        <w:rPr>
          <w:rFonts w:cs="Times New Roman"/>
        </w:rPr>
      </w:pPr>
    </w:p>
    <w:p w:rsidR="008F412D" w:rsidRPr="00EB29DD" w:rsidRDefault="008F412D" w:rsidP="008F412D">
      <w:pPr>
        <w:autoSpaceDE w:val="0"/>
        <w:autoSpaceDN w:val="0"/>
        <w:adjustRightInd w:val="0"/>
        <w:spacing w:after="0" w:line="240" w:lineRule="auto"/>
        <w:ind w:left="2268"/>
        <w:rPr>
          <w:rFonts w:cs="Times New Roman"/>
          <w:sz w:val="20"/>
        </w:rPr>
      </w:pPr>
      <w:r w:rsidRPr="00EB29DD">
        <w:rPr>
          <w:rFonts w:cs="Times New Roman"/>
          <w:sz w:val="20"/>
        </w:rPr>
        <w:t>[...] devido a fundados temores de perseguição por motivos de raça, religião, nacionalidade, grupo social ou opiniões políticas encontre-se fora de seu país de nacionalidade e não possa ou não queira acolher-se à proteção de tal país.</w:t>
      </w:r>
    </w:p>
    <w:p w:rsidR="008F412D" w:rsidRDefault="008F412D" w:rsidP="008F412D">
      <w:pPr>
        <w:autoSpaceDE w:val="0"/>
        <w:autoSpaceDN w:val="0"/>
        <w:adjustRightInd w:val="0"/>
        <w:spacing w:after="0" w:line="240" w:lineRule="auto"/>
        <w:ind w:left="2268"/>
        <w:rPr>
          <w:rFonts w:cs="Times New Roman"/>
        </w:rPr>
      </w:pPr>
    </w:p>
    <w:p w:rsidR="008F412D" w:rsidRPr="008F412D" w:rsidRDefault="008F412D" w:rsidP="008F412D">
      <w:pPr>
        <w:autoSpaceDE w:val="0"/>
        <w:autoSpaceDN w:val="0"/>
        <w:adjustRightInd w:val="0"/>
        <w:spacing w:after="0" w:line="240" w:lineRule="auto"/>
        <w:rPr>
          <w:rFonts w:cs="Times New Roman"/>
        </w:rPr>
      </w:pPr>
      <w:r>
        <w:rPr>
          <w:rFonts w:cs="Times New Roman"/>
        </w:rPr>
        <w:tab/>
      </w:r>
    </w:p>
    <w:p w:rsidR="008F412D" w:rsidRDefault="008F412D" w:rsidP="008F412D">
      <w:pPr>
        <w:autoSpaceDE w:val="0"/>
        <w:autoSpaceDN w:val="0"/>
        <w:adjustRightInd w:val="0"/>
        <w:spacing w:after="0" w:line="240" w:lineRule="auto"/>
        <w:ind w:left="2268"/>
        <w:rPr>
          <w:rFonts w:cs="Times New Roman"/>
        </w:rPr>
      </w:pPr>
    </w:p>
    <w:p w:rsidR="008F412D" w:rsidRPr="00045CD0" w:rsidRDefault="008F412D" w:rsidP="00EB29DD">
      <w:pPr>
        <w:autoSpaceDE w:val="0"/>
        <w:autoSpaceDN w:val="0"/>
        <w:adjustRightInd w:val="0"/>
        <w:spacing w:after="0"/>
        <w:rPr>
          <w:rFonts w:cs="Times New Roman"/>
        </w:rPr>
      </w:pPr>
      <w:r>
        <w:rPr>
          <w:rFonts w:cs="Times New Roman"/>
        </w:rPr>
        <w:tab/>
      </w:r>
      <w:r w:rsidRPr="00045CD0">
        <w:rPr>
          <w:rFonts w:cs="Times New Roman"/>
        </w:rPr>
        <w:t xml:space="preserve">Nos referidos cinco motivos de concessão do refúgio, </w:t>
      </w:r>
      <w:proofErr w:type="spellStart"/>
      <w:r w:rsidRPr="00045CD0">
        <w:rPr>
          <w:rFonts w:cs="Times New Roman"/>
        </w:rPr>
        <w:t>Ivanilson</w:t>
      </w:r>
      <w:proofErr w:type="spellEnd"/>
      <w:r w:rsidRPr="00045CD0">
        <w:rPr>
          <w:rFonts w:cs="Times New Roman"/>
        </w:rPr>
        <w:t xml:space="preserve"> </w:t>
      </w:r>
      <w:proofErr w:type="spellStart"/>
      <w:r w:rsidRPr="00045CD0">
        <w:rPr>
          <w:rFonts w:cs="Times New Roman"/>
        </w:rPr>
        <w:t>Raiol</w:t>
      </w:r>
      <w:proofErr w:type="spellEnd"/>
      <w:r w:rsidRPr="00045CD0">
        <w:rPr>
          <w:rFonts w:cs="Times New Roman"/>
        </w:rPr>
        <w:t xml:space="preserve"> ainda elucida mais a respeito destes, ao elaborar quanto a “raça”, que a mesma deve ser considerada da forma mais ampla possível, </w:t>
      </w:r>
      <w:r w:rsidR="00AE4E36" w:rsidRPr="00045CD0">
        <w:rPr>
          <w:rFonts w:cs="Times New Roman"/>
        </w:rPr>
        <w:t>se tratando de discriminação por raz</w:t>
      </w:r>
      <w:r w:rsidR="00A94A66">
        <w:rPr>
          <w:rFonts w:cs="Times New Roman"/>
        </w:rPr>
        <w:t>õ</w:t>
      </w:r>
      <w:r w:rsidR="00AE4E36" w:rsidRPr="00045CD0">
        <w:rPr>
          <w:rFonts w:cs="Times New Roman"/>
        </w:rPr>
        <w:t>es étnicas, sexuais ou com base em cor</w:t>
      </w:r>
      <w:r w:rsidR="00A60DD2" w:rsidRPr="00045CD0">
        <w:rPr>
          <w:rFonts w:cs="Times New Roman"/>
        </w:rPr>
        <w:t xml:space="preserve">. Já </w:t>
      </w:r>
      <w:r w:rsidR="00EB29DD" w:rsidRPr="00045CD0">
        <w:rPr>
          <w:rFonts w:cs="Times New Roman"/>
        </w:rPr>
        <w:t>as questões de perseguição por nacionalidade se consideram o vínculo político e jurídico, que une Estado e indivíduo.</w:t>
      </w:r>
      <w:r w:rsidR="00EB29DD" w:rsidRPr="00045CD0">
        <w:rPr>
          <w:rStyle w:val="Refdenotaderodap"/>
          <w:rFonts w:cs="Times New Roman"/>
        </w:rPr>
        <w:footnoteReference w:id="9"/>
      </w:r>
    </w:p>
    <w:p w:rsidR="00EB29DD" w:rsidRPr="00045CD0" w:rsidRDefault="00EB29DD" w:rsidP="00EB29DD">
      <w:pPr>
        <w:autoSpaceDE w:val="0"/>
        <w:autoSpaceDN w:val="0"/>
        <w:adjustRightInd w:val="0"/>
        <w:spacing w:after="0"/>
        <w:rPr>
          <w:rFonts w:cs="Times New Roman"/>
        </w:rPr>
      </w:pPr>
      <w:r w:rsidRPr="00045CD0">
        <w:rPr>
          <w:rFonts w:cs="Times New Roman"/>
        </w:rPr>
        <w:tab/>
        <w:t xml:space="preserve">A terceira razão, a religião, encontra embasamento nas diversas </w:t>
      </w:r>
      <w:r w:rsidR="00EE5CCD" w:rsidRPr="00045CD0">
        <w:rPr>
          <w:rFonts w:cs="Times New Roman"/>
        </w:rPr>
        <w:t>perseguições no curso da hist</w:t>
      </w:r>
      <w:r w:rsidR="008C1C34" w:rsidRPr="00045CD0">
        <w:rPr>
          <w:rFonts w:cs="Times New Roman"/>
        </w:rPr>
        <w:t>ória, sendo, a mais recente do Estado Islâmico contra iraquianos e sírios. A Convenção de 1951 já garantia aos refugiados, direito de livre religião no Estado que o recebeu.</w:t>
      </w:r>
      <w:r w:rsidR="008C1C34" w:rsidRPr="00045CD0">
        <w:rPr>
          <w:rStyle w:val="Refdenotaderodap"/>
          <w:rFonts w:cs="Times New Roman"/>
        </w:rPr>
        <w:footnoteReference w:id="10"/>
      </w:r>
    </w:p>
    <w:p w:rsidR="008C1C34" w:rsidRPr="00045CD0" w:rsidRDefault="008C1C34" w:rsidP="00EB29DD">
      <w:pPr>
        <w:autoSpaceDE w:val="0"/>
        <w:autoSpaceDN w:val="0"/>
        <w:adjustRightInd w:val="0"/>
        <w:spacing w:after="0"/>
        <w:rPr>
          <w:rFonts w:cs="Times New Roman"/>
        </w:rPr>
      </w:pPr>
      <w:r w:rsidRPr="00045CD0">
        <w:rPr>
          <w:rFonts w:cs="Times New Roman"/>
        </w:rPr>
        <w:tab/>
        <w:t xml:space="preserve">Quanto </w:t>
      </w:r>
      <w:r w:rsidR="00A94A66">
        <w:rPr>
          <w:rFonts w:cs="Times New Roman"/>
        </w:rPr>
        <w:t>à</w:t>
      </w:r>
      <w:r w:rsidRPr="00045CD0">
        <w:rPr>
          <w:rFonts w:cs="Times New Roman"/>
        </w:rPr>
        <w:t xml:space="preserve"> perseguição do indivíduo pelo fato de participar de um determinado grupo da sociedade, se trataria daqueles que, por razões diversas </w:t>
      </w:r>
      <w:r w:rsidR="00C55BE1" w:rsidRPr="00045CD0">
        <w:rPr>
          <w:rFonts w:cs="Times New Roman"/>
        </w:rPr>
        <w:t>foram perseguidas no decorrer dos anos e que a lei, optou</w:t>
      </w:r>
      <w:r w:rsidR="00A94A66">
        <w:rPr>
          <w:rFonts w:cs="Times New Roman"/>
        </w:rPr>
        <w:t xml:space="preserve"> </w:t>
      </w:r>
      <w:r w:rsidR="00C55BE1" w:rsidRPr="00045CD0">
        <w:rPr>
          <w:rFonts w:cs="Times New Roman"/>
        </w:rPr>
        <w:t>por deixar esta como uma possibilidade a ser adotada, sendo para tanto aberta a uma imprecisão, com o intuito de favorecer a pessoa que se sinta perseguida.</w:t>
      </w:r>
      <w:r w:rsidR="00A47C3C" w:rsidRPr="00045CD0">
        <w:rPr>
          <w:rStyle w:val="Refdenotaderodap"/>
          <w:rFonts w:cs="Times New Roman"/>
        </w:rPr>
        <w:footnoteReference w:id="11"/>
      </w:r>
    </w:p>
    <w:p w:rsidR="00EA6A37" w:rsidRDefault="00A47C3C" w:rsidP="00027B48">
      <w:pPr>
        <w:autoSpaceDE w:val="0"/>
        <w:autoSpaceDN w:val="0"/>
        <w:adjustRightInd w:val="0"/>
        <w:spacing w:after="0"/>
        <w:rPr>
          <w:rFonts w:cs="Times New Roman"/>
        </w:rPr>
      </w:pPr>
      <w:r w:rsidRPr="00045CD0">
        <w:rPr>
          <w:rFonts w:cs="Times New Roman"/>
        </w:rPr>
        <w:tab/>
        <w:t xml:space="preserve">Finalmente, </w:t>
      </w:r>
      <w:r w:rsidR="00A94A66">
        <w:rPr>
          <w:rFonts w:cs="Times New Roman"/>
        </w:rPr>
        <w:t xml:space="preserve">há </w:t>
      </w:r>
      <w:r w:rsidRPr="00045CD0">
        <w:rPr>
          <w:rFonts w:cs="Times New Roman"/>
        </w:rPr>
        <w:t xml:space="preserve">o refúgio em razão de opinião/opção política, que </w:t>
      </w:r>
      <w:r w:rsidR="00A94A66">
        <w:rPr>
          <w:rFonts w:cs="Times New Roman"/>
        </w:rPr>
        <w:t xml:space="preserve">não é comum em </w:t>
      </w:r>
      <w:r w:rsidRPr="00045CD0">
        <w:rPr>
          <w:rFonts w:cs="Times New Roman"/>
        </w:rPr>
        <w:t>regime é democrático de direito, como é o caso do Brasil atualmente, no entanto, é de fundamental importância para aqueles cujo regime é ditatorial, como foi o Brasil nas décadas de 1960 a 1980.</w:t>
      </w:r>
    </w:p>
    <w:p w:rsidR="005623AC" w:rsidRPr="00027B48" w:rsidRDefault="005623AC" w:rsidP="00027B48">
      <w:pPr>
        <w:autoSpaceDE w:val="0"/>
        <w:autoSpaceDN w:val="0"/>
        <w:adjustRightInd w:val="0"/>
        <w:spacing w:after="0"/>
        <w:rPr>
          <w:rFonts w:cs="Times New Roman"/>
          <w:sz w:val="28"/>
        </w:rPr>
      </w:pPr>
    </w:p>
    <w:p w:rsidR="00045CD0" w:rsidRDefault="00AD0ACD" w:rsidP="00EB29DD">
      <w:pPr>
        <w:autoSpaceDE w:val="0"/>
        <w:autoSpaceDN w:val="0"/>
        <w:adjustRightInd w:val="0"/>
        <w:spacing w:after="0"/>
        <w:rPr>
          <w:rFonts w:cs="Times New Roman"/>
          <w:b/>
          <w:sz w:val="28"/>
        </w:rPr>
      </w:pPr>
      <w:r>
        <w:rPr>
          <w:rFonts w:cs="Times New Roman"/>
          <w:b/>
          <w:sz w:val="28"/>
        </w:rPr>
        <w:t>2</w:t>
      </w:r>
      <w:r w:rsidR="003D3B53">
        <w:rPr>
          <w:rFonts w:cs="Times New Roman"/>
          <w:b/>
          <w:sz w:val="28"/>
        </w:rPr>
        <w:t xml:space="preserve"> </w:t>
      </w:r>
      <w:r w:rsidR="00045CD0">
        <w:rPr>
          <w:rFonts w:cs="Times New Roman"/>
          <w:b/>
          <w:sz w:val="28"/>
        </w:rPr>
        <w:t>UM ESTUDO SOBRE A TERMINOLOGIA</w:t>
      </w:r>
    </w:p>
    <w:p w:rsidR="00EA6A37" w:rsidRPr="00045CD0" w:rsidRDefault="00EA6A37" w:rsidP="00EB29DD">
      <w:pPr>
        <w:autoSpaceDE w:val="0"/>
        <w:autoSpaceDN w:val="0"/>
        <w:adjustRightInd w:val="0"/>
        <w:spacing w:after="0"/>
        <w:rPr>
          <w:rFonts w:cs="Times New Roman"/>
        </w:rPr>
      </w:pPr>
    </w:p>
    <w:p w:rsidR="00A50FD6" w:rsidRDefault="00A50FD6" w:rsidP="00EB29DD">
      <w:pPr>
        <w:autoSpaceDE w:val="0"/>
        <w:autoSpaceDN w:val="0"/>
        <w:adjustRightInd w:val="0"/>
        <w:spacing w:after="0"/>
        <w:rPr>
          <w:rFonts w:cs="Times New Roman"/>
        </w:rPr>
      </w:pPr>
      <w:r w:rsidRPr="00A50FD6">
        <w:rPr>
          <w:rFonts w:cs="Times New Roman"/>
        </w:rPr>
        <w:tab/>
      </w:r>
      <w:r w:rsidR="00A94A66">
        <w:rPr>
          <w:rFonts w:cs="Times New Roman"/>
        </w:rPr>
        <w:t>Conseguir uma</w:t>
      </w:r>
      <w:r w:rsidRPr="00A50FD6">
        <w:rPr>
          <w:rFonts w:cs="Times New Roman"/>
        </w:rPr>
        <w:t xml:space="preserve"> definição </w:t>
      </w:r>
      <w:r w:rsidR="00A94A66">
        <w:rPr>
          <w:rFonts w:cs="Times New Roman"/>
        </w:rPr>
        <w:t xml:space="preserve">para o </w:t>
      </w:r>
      <w:r w:rsidRPr="00A50FD6">
        <w:rPr>
          <w:rFonts w:cs="Times New Roman"/>
        </w:rPr>
        <w:t>termo</w:t>
      </w:r>
      <w:r>
        <w:rPr>
          <w:rFonts w:cs="Times New Roman"/>
        </w:rPr>
        <w:t xml:space="preserve"> “refugiado ambiental” tem sido uma difícil missão a doutrinadores e pesquisadores que se enveredaram na pesquisa deste tema, visto que não basta somente uma definição ampla o suficiente para abarcar todas as possíveis circunstâncias que seriam enquadradas as pessoas, mas também ser suficientemente limitada, de forma a possibilitar uma identificação e classificação.</w:t>
      </w:r>
    </w:p>
    <w:p w:rsidR="00A47C3C" w:rsidRPr="00A50FD6" w:rsidRDefault="00A50FD6" w:rsidP="00EB29DD">
      <w:pPr>
        <w:autoSpaceDE w:val="0"/>
        <w:autoSpaceDN w:val="0"/>
        <w:adjustRightInd w:val="0"/>
        <w:spacing w:after="0"/>
        <w:rPr>
          <w:rFonts w:cs="Times New Roman"/>
        </w:rPr>
      </w:pPr>
      <w:r>
        <w:rPr>
          <w:rFonts w:cs="Times New Roman"/>
        </w:rPr>
        <w:lastRenderedPageBreak/>
        <w:tab/>
        <w:t xml:space="preserve">Elaborada inicialmente na década de 1970, foi de fato trazida à luz </w:t>
      </w:r>
      <w:r w:rsidR="005F4B09">
        <w:rPr>
          <w:rFonts w:cs="Times New Roman"/>
        </w:rPr>
        <w:t>co</w:t>
      </w:r>
      <w:r w:rsidR="00A94A66">
        <w:rPr>
          <w:rFonts w:cs="Times New Roman"/>
        </w:rPr>
        <w:t xml:space="preserve">m a publicação de trabalho por </w:t>
      </w:r>
      <w:proofErr w:type="spellStart"/>
      <w:r w:rsidR="005F4B09">
        <w:rPr>
          <w:rFonts w:cs="Times New Roman"/>
        </w:rPr>
        <w:t>Essam</w:t>
      </w:r>
      <w:proofErr w:type="spellEnd"/>
      <w:r w:rsidR="005F4B09">
        <w:rPr>
          <w:rFonts w:cs="Times New Roman"/>
        </w:rPr>
        <w:t xml:space="preserve"> El-</w:t>
      </w:r>
      <w:proofErr w:type="spellStart"/>
      <w:r w:rsidR="005F4B09">
        <w:rPr>
          <w:rFonts w:cs="Times New Roman"/>
        </w:rPr>
        <w:t>Hinnawi</w:t>
      </w:r>
      <w:proofErr w:type="spellEnd"/>
      <w:r w:rsidR="005F4B09">
        <w:rPr>
          <w:rFonts w:cs="Times New Roman"/>
        </w:rPr>
        <w:t xml:space="preserve">, que apresentou um trabalho com o título </w:t>
      </w:r>
      <w:proofErr w:type="spellStart"/>
      <w:r w:rsidR="005F4B09">
        <w:rPr>
          <w:rFonts w:cs="Times New Roman"/>
          <w:i/>
        </w:rPr>
        <w:t>environmental</w:t>
      </w:r>
      <w:proofErr w:type="spellEnd"/>
      <w:r w:rsidR="005F4B09">
        <w:rPr>
          <w:rFonts w:cs="Times New Roman"/>
          <w:i/>
        </w:rPr>
        <w:t xml:space="preserve"> </w:t>
      </w:r>
      <w:proofErr w:type="spellStart"/>
      <w:r w:rsidR="005F4B09">
        <w:rPr>
          <w:rFonts w:cs="Times New Roman"/>
          <w:i/>
        </w:rPr>
        <w:t>refugees</w:t>
      </w:r>
      <w:proofErr w:type="spellEnd"/>
      <w:r w:rsidR="005F4B09">
        <w:rPr>
          <w:rFonts w:cs="Times New Roman"/>
        </w:rPr>
        <w:t xml:space="preserve">. Nele, o </w:t>
      </w:r>
      <w:r w:rsidR="00A94A66">
        <w:rPr>
          <w:rFonts w:cs="Times New Roman"/>
        </w:rPr>
        <w:t xml:space="preserve">autor </w:t>
      </w:r>
      <w:r w:rsidR="005F4B09">
        <w:rPr>
          <w:rFonts w:cs="Times New Roman"/>
        </w:rPr>
        <w:t xml:space="preserve">trouxe dados quanto ao crescimento no número de pessoas que se </w:t>
      </w:r>
      <w:proofErr w:type="spellStart"/>
      <w:r w:rsidR="005F4B09">
        <w:rPr>
          <w:rFonts w:cs="Times New Roman"/>
        </w:rPr>
        <w:t>vêem</w:t>
      </w:r>
      <w:proofErr w:type="spellEnd"/>
      <w:r w:rsidR="005F4B09">
        <w:rPr>
          <w:rFonts w:cs="Times New Roman"/>
        </w:rPr>
        <w:t xml:space="preserve"> </w:t>
      </w:r>
      <w:r w:rsidR="00A94A66">
        <w:rPr>
          <w:rFonts w:cs="Times New Roman"/>
        </w:rPr>
        <w:t xml:space="preserve">obrigados a </w:t>
      </w:r>
      <w:r w:rsidR="005F4B09">
        <w:rPr>
          <w:rFonts w:cs="Times New Roman"/>
        </w:rPr>
        <w:t>sair de seu lugar de origem em razão de desastres a</w:t>
      </w:r>
      <w:r w:rsidR="00A94A66">
        <w:rPr>
          <w:rFonts w:cs="Times New Roman"/>
        </w:rPr>
        <w:t>mbientais, sendo estas pessoas:</w:t>
      </w:r>
    </w:p>
    <w:p w:rsidR="002C78A7" w:rsidRDefault="002C78A7" w:rsidP="005F4B09">
      <w:pPr>
        <w:autoSpaceDE w:val="0"/>
        <w:autoSpaceDN w:val="0"/>
        <w:adjustRightInd w:val="0"/>
        <w:spacing w:after="0" w:line="240" w:lineRule="auto"/>
        <w:ind w:left="2268"/>
        <w:rPr>
          <w:rFonts w:cs="Times New Roman"/>
          <w:sz w:val="20"/>
          <w:szCs w:val="20"/>
        </w:rPr>
      </w:pPr>
    </w:p>
    <w:p w:rsidR="00A47C3C" w:rsidRPr="005F4B09" w:rsidRDefault="005F4B09" w:rsidP="005F4B09">
      <w:pPr>
        <w:autoSpaceDE w:val="0"/>
        <w:autoSpaceDN w:val="0"/>
        <w:adjustRightInd w:val="0"/>
        <w:spacing w:after="0" w:line="240" w:lineRule="auto"/>
        <w:ind w:left="2268"/>
        <w:rPr>
          <w:rFonts w:cs="Times New Roman"/>
          <w:sz w:val="20"/>
          <w:szCs w:val="20"/>
        </w:rPr>
      </w:pPr>
      <w:r w:rsidRPr="005F4B09">
        <w:rPr>
          <w:rFonts w:cs="Times New Roman"/>
          <w:sz w:val="20"/>
          <w:szCs w:val="20"/>
        </w:rPr>
        <w:t xml:space="preserve">[...] forçadas a deixar seu </w:t>
      </w:r>
      <w:r w:rsidRPr="005F4B09">
        <w:rPr>
          <w:rFonts w:cs="Times New Roman"/>
          <w:i/>
          <w:iCs/>
          <w:sz w:val="20"/>
          <w:szCs w:val="20"/>
        </w:rPr>
        <w:t xml:space="preserve">habitat </w:t>
      </w:r>
      <w:r w:rsidRPr="005F4B09">
        <w:rPr>
          <w:rFonts w:cs="Times New Roman"/>
          <w:sz w:val="20"/>
          <w:szCs w:val="20"/>
        </w:rPr>
        <w:t xml:space="preserve">natural, temporária ou permanentemente, por causa de uma marcante perturbação ambiental (natural e/ou desencadeada pela ação humana), que colocou em risco sua existência e/ou seriamente afetou sua qualidade de vida. </w:t>
      </w:r>
      <w:r w:rsidR="00B7347E">
        <w:rPr>
          <w:rStyle w:val="Refdenotaderodap"/>
          <w:rFonts w:cs="Times New Roman"/>
          <w:sz w:val="20"/>
          <w:szCs w:val="20"/>
        </w:rPr>
        <w:footnoteReference w:id="12"/>
      </w:r>
    </w:p>
    <w:p w:rsidR="005F4B09" w:rsidRDefault="005F4B09" w:rsidP="00EB29DD">
      <w:pPr>
        <w:autoSpaceDE w:val="0"/>
        <w:autoSpaceDN w:val="0"/>
        <w:adjustRightInd w:val="0"/>
        <w:spacing w:after="0"/>
        <w:rPr>
          <w:rFonts w:cs="Times New Roman"/>
        </w:rPr>
      </w:pPr>
    </w:p>
    <w:p w:rsidR="002C78A7" w:rsidRDefault="005F4B09" w:rsidP="00EB29DD">
      <w:pPr>
        <w:autoSpaceDE w:val="0"/>
        <w:autoSpaceDN w:val="0"/>
        <w:adjustRightInd w:val="0"/>
        <w:spacing w:after="0"/>
        <w:rPr>
          <w:rFonts w:cs="Times New Roman"/>
          <w:szCs w:val="24"/>
        </w:rPr>
      </w:pPr>
      <w:r>
        <w:rPr>
          <w:rFonts w:cs="Times New Roman"/>
          <w:szCs w:val="24"/>
        </w:rPr>
        <w:tab/>
        <w:t xml:space="preserve">As críticas quanto a essa definição se deram em três frentes: </w:t>
      </w:r>
      <w:r w:rsidR="002C78A7">
        <w:rPr>
          <w:rFonts w:cs="Times New Roman"/>
          <w:szCs w:val="24"/>
        </w:rPr>
        <w:t>(</w:t>
      </w:r>
      <w:r>
        <w:rPr>
          <w:rFonts w:cs="Times New Roman"/>
          <w:szCs w:val="24"/>
        </w:rPr>
        <w:t>1</w:t>
      </w:r>
      <w:r w:rsidR="002C78A7">
        <w:rPr>
          <w:rFonts w:cs="Times New Roman"/>
          <w:szCs w:val="24"/>
        </w:rPr>
        <w:t>) não haver uma clara distinção entre aqueles forçados ao deslocamento e aqueles que o fazem por vontade própria; (2) não ser feita uma distinção entre aqueles que saem de seus países e aqueles que não atravessam fronteiras de seu território, posto que a extraterritorialidade é fundamental para o reconhecimento do refúgio; (3) estabelecer distúrbios ambientais como causa para o deslocamento, mesmo não havendo o reconhecimento por parte da Convenção de 1951, o que impediria, juridicamente, a classificação dessas pessoas como refugiadas.</w:t>
      </w:r>
      <w:r w:rsidR="00A16F99">
        <w:rPr>
          <w:rStyle w:val="Refdenotaderodap"/>
          <w:rFonts w:cs="Times New Roman"/>
          <w:szCs w:val="24"/>
        </w:rPr>
        <w:footnoteReference w:id="13"/>
      </w:r>
    </w:p>
    <w:p w:rsidR="005F4B09" w:rsidRDefault="002C78A7" w:rsidP="00EB29DD">
      <w:pPr>
        <w:autoSpaceDE w:val="0"/>
        <w:autoSpaceDN w:val="0"/>
        <w:adjustRightInd w:val="0"/>
        <w:spacing w:after="0"/>
        <w:rPr>
          <w:rFonts w:cs="Times New Roman"/>
          <w:szCs w:val="24"/>
        </w:rPr>
      </w:pPr>
      <w:r>
        <w:rPr>
          <w:rFonts w:cs="Times New Roman"/>
          <w:szCs w:val="24"/>
        </w:rPr>
        <w:tab/>
      </w:r>
      <w:r w:rsidR="006000AF">
        <w:rPr>
          <w:rFonts w:cs="Times New Roman"/>
          <w:szCs w:val="24"/>
        </w:rPr>
        <w:t>O posicionamento de El-</w:t>
      </w:r>
      <w:proofErr w:type="spellStart"/>
      <w:r w:rsidR="006000AF">
        <w:rPr>
          <w:rFonts w:cs="Times New Roman"/>
          <w:szCs w:val="24"/>
        </w:rPr>
        <w:t>Hinnawi</w:t>
      </w:r>
      <w:proofErr w:type="spellEnd"/>
      <w:r w:rsidR="006000AF">
        <w:rPr>
          <w:rFonts w:cs="Times New Roman"/>
          <w:szCs w:val="24"/>
        </w:rPr>
        <w:t xml:space="preserve"> em relação a esses questionamentos é o seguinte: não haveria a necessidade da ultrapassagem de fronteiras do país de origem</w:t>
      </w:r>
      <w:r w:rsidR="00A16F99">
        <w:rPr>
          <w:rFonts w:cs="Times New Roman"/>
          <w:szCs w:val="24"/>
        </w:rPr>
        <w:t>; as perturbações do meio se dariam por causa natural ou por provocação do homem, sendo suficiente para o refúgio, de modo que este causasse risco ou ao menos afetasse seriamente a qualidade de vida da pessoa que se desloca.</w:t>
      </w:r>
      <w:r w:rsidR="00A16F99">
        <w:rPr>
          <w:rStyle w:val="Refdenotaderodap"/>
          <w:rFonts w:cs="Times New Roman"/>
          <w:szCs w:val="24"/>
        </w:rPr>
        <w:footnoteReference w:id="14"/>
      </w:r>
    </w:p>
    <w:p w:rsidR="00A47C3C" w:rsidRDefault="00A16F99" w:rsidP="00EB29DD">
      <w:pPr>
        <w:autoSpaceDE w:val="0"/>
        <w:autoSpaceDN w:val="0"/>
        <w:adjustRightInd w:val="0"/>
        <w:spacing w:after="0"/>
        <w:rPr>
          <w:rFonts w:cs="Times New Roman"/>
          <w:szCs w:val="24"/>
        </w:rPr>
      </w:pPr>
      <w:r>
        <w:rPr>
          <w:rFonts w:cs="Times New Roman"/>
          <w:szCs w:val="24"/>
        </w:rPr>
        <w:tab/>
        <w:t xml:space="preserve">A visão do </w:t>
      </w:r>
      <w:r w:rsidR="00A94A66">
        <w:rPr>
          <w:rFonts w:cs="Times New Roman"/>
          <w:szCs w:val="24"/>
        </w:rPr>
        <w:t xml:space="preserve">autor </w:t>
      </w:r>
      <w:r>
        <w:rPr>
          <w:rFonts w:cs="Times New Roman"/>
          <w:szCs w:val="24"/>
        </w:rPr>
        <w:t xml:space="preserve">quanto </w:t>
      </w:r>
      <w:r w:rsidR="00A94A66">
        <w:rPr>
          <w:rFonts w:cs="Times New Roman"/>
          <w:szCs w:val="24"/>
        </w:rPr>
        <w:t>à</w:t>
      </w:r>
      <w:r>
        <w:rPr>
          <w:rFonts w:cs="Times New Roman"/>
          <w:szCs w:val="24"/>
        </w:rPr>
        <w:t xml:space="preserve"> falta de necessidade de passar pelas fronteiras nacionais, imprime uma maior abrangência que a própria da Convenção de 1951, a respeito disso elabora </w:t>
      </w:r>
      <w:proofErr w:type="spellStart"/>
      <w:r>
        <w:rPr>
          <w:rFonts w:cs="Times New Roman"/>
          <w:szCs w:val="24"/>
        </w:rPr>
        <w:t>Raiol</w:t>
      </w:r>
      <w:proofErr w:type="spellEnd"/>
      <w:r>
        <w:rPr>
          <w:rFonts w:cs="Times New Roman"/>
          <w:szCs w:val="24"/>
        </w:rPr>
        <w:t>,</w:t>
      </w:r>
    </w:p>
    <w:p w:rsidR="00A16F99" w:rsidRPr="00A16F99" w:rsidRDefault="00A16F99" w:rsidP="00A16F99">
      <w:pPr>
        <w:autoSpaceDE w:val="0"/>
        <w:autoSpaceDN w:val="0"/>
        <w:adjustRightInd w:val="0"/>
        <w:spacing w:after="0" w:line="240" w:lineRule="auto"/>
        <w:ind w:left="2268"/>
        <w:rPr>
          <w:rFonts w:cs="Times New Roman"/>
          <w:sz w:val="20"/>
        </w:rPr>
      </w:pPr>
      <w:r w:rsidRPr="00A16F99">
        <w:rPr>
          <w:rFonts w:cs="Times New Roman"/>
          <w:sz w:val="20"/>
        </w:rPr>
        <w:t xml:space="preserve">A ideia de "deixar seu lugar tradicional", sem dúvida, é mais abrangente do que a diretiva da Convenção de 51 que exige que alguém </w:t>
      </w:r>
      <w:r w:rsidRPr="00A16F99">
        <w:rPr>
          <w:rFonts w:cs="Times New Roman"/>
          <w:i/>
          <w:iCs/>
          <w:sz w:val="20"/>
        </w:rPr>
        <w:t>se encontre fora do país de sua nacionalidade</w:t>
      </w:r>
      <w:r w:rsidRPr="00A16F99">
        <w:rPr>
          <w:rFonts w:cs="Times New Roman"/>
          <w:sz w:val="20"/>
        </w:rPr>
        <w:t xml:space="preserve">. Ora, evidentemente que uma pessoa "fora de seu país de nacionalidade" encontra-se, também, fora de "seu habitat tradicional", mas o inverso não é verdadeiro, porque o </w:t>
      </w:r>
      <w:r w:rsidRPr="00A16F99">
        <w:rPr>
          <w:rFonts w:cs="Times New Roman"/>
          <w:i/>
          <w:iCs/>
          <w:sz w:val="20"/>
        </w:rPr>
        <w:t xml:space="preserve">habitat tradicional </w:t>
      </w:r>
      <w:r w:rsidRPr="00A16F99">
        <w:rPr>
          <w:rFonts w:cs="Times New Roman"/>
          <w:sz w:val="20"/>
        </w:rPr>
        <w:t xml:space="preserve">pode ser perdido ainda que o ser humano permaneça nos limites do território de seu país. </w:t>
      </w:r>
      <w:proofErr w:type="gramStart"/>
      <w:r w:rsidRPr="00A16F99">
        <w:rPr>
          <w:rFonts w:cs="Times New Roman"/>
          <w:sz w:val="20"/>
        </w:rPr>
        <w:t>[...] Com</w:t>
      </w:r>
      <w:proofErr w:type="gramEnd"/>
      <w:r w:rsidRPr="00A16F99">
        <w:rPr>
          <w:rFonts w:cs="Times New Roman"/>
          <w:sz w:val="20"/>
        </w:rPr>
        <w:t xml:space="preserve"> isso, imprime-se uma abertura historicamente revolucionária ao enfrentamento dos problemas relacionados aos refugiados, visto que, para </w:t>
      </w:r>
      <w:r w:rsidRPr="00A16F99">
        <w:rPr>
          <w:rFonts w:cs="Times New Roman"/>
          <w:sz w:val="20"/>
        </w:rPr>
        <w:lastRenderedPageBreak/>
        <w:t>o reconhecimento da condição de refugiado, não haveria mais a exigência do deslocamento humano ir além das fronteiras do Estado de origem.</w:t>
      </w:r>
      <w:r>
        <w:rPr>
          <w:rStyle w:val="Refdenotaderodap"/>
          <w:rFonts w:cs="Times New Roman"/>
          <w:sz w:val="20"/>
        </w:rPr>
        <w:footnoteReference w:id="15"/>
      </w:r>
    </w:p>
    <w:p w:rsidR="00A60DD2" w:rsidRPr="004E72C9" w:rsidRDefault="00A60DD2" w:rsidP="00A16F99">
      <w:pPr>
        <w:autoSpaceDE w:val="0"/>
        <w:autoSpaceDN w:val="0"/>
        <w:adjustRightInd w:val="0"/>
        <w:spacing w:after="0"/>
        <w:rPr>
          <w:rFonts w:cs="Times New Roman"/>
          <w:szCs w:val="24"/>
        </w:rPr>
      </w:pPr>
      <w:r>
        <w:rPr>
          <w:rFonts w:cs="Times New Roman"/>
        </w:rPr>
        <w:tab/>
      </w:r>
    </w:p>
    <w:p w:rsidR="00A16F99" w:rsidRDefault="004E72C9" w:rsidP="00A16F99">
      <w:pPr>
        <w:autoSpaceDE w:val="0"/>
        <w:autoSpaceDN w:val="0"/>
        <w:adjustRightInd w:val="0"/>
        <w:spacing w:after="0"/>
        <w:rPr>
          <w:rFonts w:cs="Times New Roman"/>
          <w:szCs w:val="24"/>
        </w:rPr>
      </w:pPr>
      <w:r>
        <w:rPr>
          <w:rFonts w:cs="Times New Roman"/>
          <w:szCs w:val="24"/>
        </w:rPr>
        <w:tab/>
        <w:t xml:space="preserve">Os distúrbios ambientais, de acordo com El- </w:t>
      </w:r>
      <w:proofErr w:type="spellStart"/>
      <w:r>
        <w:rPr>
          <w:rFonts w:cs="Times New Roman"/>
          <w:szCs w:val="24"/>
        </w:rPr>
        <w:t>Hinnawi</w:t>
      </w:r>
      <w:proofErr w:type="spellEnd"/>
      <w:r>
        <w:rPr>
          <w:rFonts w:cs="Times New Roman"/>
          <w:szCs w:val="24"/>
        </w:rPr>
        <w:t>, seriam mudanças físicas, químicas ou biológicas do meio que tornem, temporária ou permanentemente impróprio o meio para habitação.</w:t>
      </w:r>
    </w:p>
    <w:p w:rsidR="00320B1F" w:rsidRDefault="00026227" w:rsidP="00A16F99">
      <w:pPr>
        <w:autoSpaceDE w:val="0"/>
        <w:autoSpaceDN w:val="0"/>
        <w:adjustRightInd w:val="0"/>
        <w:spacing w:after="0"/>
        <w:rPr>
          <w:rFonts w:cs="Times New Roman"/>
          <w:szCs w:val="24"/>
        </w:rPr>
      </w:pPr>
      <w:r>
        <w:rPr>
          <w:rFonts w:cs="Times New Roman"/>
          <w:szCs w:val="24"/>
        </w:rPr>
        <w:tab/>
        <w:t>Na década de 1980, o termo “refugiado ambiental” teve seus parâmetros definidos pelo Programa das Nações Unidas para o Meio Ambiente, o PNUMA, que entendeu</w:t>
      </w:r>
      <w:r w:rsidR="00320B1F">
        <w:rPr>
          <w:rFonts w:cs="Times New Roman"/>
          <w:szCs w:val="24"/>
        </w:rPr>
        <w:t xml:space="preserve"> que a caracterização do refúgio ambiental exige um </w:t>
      </w:r>
      <w:r>
        <w:rPr>
          <w:rFonts w:cs="Times New Roman"/>
          <w:szCs w:val="24"/>
        </w:rPr>
        <w:t xml:space="preserve">deslocamento forçado, </w:t>
      </w:r>
      <w:r w:rsidR="00320B1F">
        <w:rPr>
          <w:rFonts w:cs="Times New Roman"/>
          <w:szCs w:val="24"/>
        </w:rPr>
        <w:t>não bastando a vontade da pessoa.</w:t>
      </w:r>
    </w:p>
    <w:p w:rsidR="00320B1F" w:rsidRDefault="00320B1F" w:rsidP="00026227">
      <w:pPr>
        <w:pStyle w:val="Default"/>
        <w:ind w:left="2268"/>
        <w:jc w:val="both"/>
        <w:rPr>
          <w:sz w:val="20"/>
          <w:szCs w:val="22"/>
        </w:rPr>
      </w:pPr>
    </w:p>
    <w:p w:rsidR="00026227" w:rsidRDefault="00026227" w:rsidP="00026227">
      <w:pPr>
        <w:pStyle w:val="Default"/>
        <w:ind w:left="2268"/>
        <w:jc w:val="both"/>
        <w:rPr>
          <w:sz w:val="20"/>
          <w:szCs w:val="22"/>
        </w:rPr>
      </w:pPr>
      <w:r w:rsidRPr="00026227">
        <w:rPr>
          <w:sz w:val="20"/>
          <w:szCs w:val="22"/>
        </w:rPr>
        <w:t>Refugiados ambientais são pessoas que foram obrigadas a abandonar temporária ou definitivamente a zona tradicional onde vivem, devido ao visível declínio do ambiente (por razões naturais ou humanas) perturbando a sua existência e/ou a qualidade da mesma de tal maneira que a subsistência dessas pessoas entra em perigo. Por declínio do ambiente se quer dizer, o surgir de uma transformação, tanto no campo físico, químico e/ou biológico do ecossistema que, por conseguinte, fará com que esse meio ambiente temporário ou permanentemente não possa ser utilizado.</w:t>
      </w:r>
      <w:r w:rsidR="00B7347E">
        <w:rPr>
          <w:rStyle w:val="Refdenotaderodap"/>
          <w:sz w:val="22"/>
        </w:rPr>
        <w:footnoteReference w:id="16"/>
      </w:r>
    </w:p>
    <w:p w:rsidR="00B7347E" w:rsidRDefault="00B7347E" w:rsidP="00026227">
      <w:pPr>
        <w:pStyle w:val="Default"/>
        <w:ind w:left="2268"/>
        <w:jc w:val="both"/>
        <w:rPr>
          <w:sz w:val="20"/>
          <w:szCs w:val="22"/>
        </w:rPr>
      </w:pPr>
    </w:p>
    <w:p w:rsidR="00B7347E" w:rsidRDefault="00B7347E" w:rsidP="00026227">
      <w:pPr>
        <w:pStyle w:val="Default"/>
        <w:ind w:left="2268"/>
        <w:jc w:val="both"/>
        <w:rPr>
          <w:sz w:val="20"/>
          <w:szCs w:val="22"/>
        </w:rPr>
      </w:pPr>
    </w:p>
    <w:p w:rsidR="0021792C" w:rsidRDefault="00B7347E" w:rsidP="00B7347E">
      <w:pPr>
        <w:pStyle w:val="Default"/>
        <w:spacing w:line="360" w:lineRule="auto"/>
        <w:jc w:val="both"/>
        <w:rPr>
          <w:szCs w:val="22"/>
        </w:rPr>
      </w:pPr>
      <w:r>
        <w:rPr>
          <w:szCs w:val="22"/>
        </w:rPr>
        <w:tab/>
      </w:r>
      <w:r w:rsidR="0021792C">
        <w:rPr>
          <w:szCs w:val="22"/>
        </w:rPr>
        <w:t>A partir dessas definições, há uma grande dificuldade para conter seus parâmetros, pois existem uma grande gama de variantes, com padrões genéricos de dados muito amplos, podendo tornar potencialmente qualquer pessoa em refugiado.</w:t>
      </w:r>
    </w:p>
    <w:p w:rsidR="00576B57" w:rsidRDefault="00576B57" w:rsidP="00B7347E">
      <w:pPr>
        <w:pStyle w:val="Default"/>
        <w:spacing w:line="360" w:lineRule="auto"/>
        <w:jc w:val="both"/>
        <w:rPr>
          <w:szCs w:val="22"/>
        </w:rPr>
      </w:pPr>
    </w:p>
    <w:p w:rsidR="00576B57" w:rsidRDefault="00576B57" w:rsidP="00576B57">
      <w:pPr>
        <w:pStyle w:val="Default"/>
        <w:ind w:left="2250"/>
        <w:jc w:val="both"/>
        <w:rPr>
          <w:sz w:val="20"/>
          <w:szCs w:val="22"/>
        </w:rPr>
      </w:pPr>
      <w:r w:rsidRPr="00576B57">
        <w:rPr>
          <w:sz w:val="20"/>
          <w:szCs w:val="22"/>
        </w:rPr>
        <w:t xml:space="preserve">Dentro dessa definição genérica poderiam ser classificadas tanto a poluição em grandes centros como São Paulo, como a passagem de um furacão como o </w:t>
      </w:r>
      <w:proofErr w:type="spellStart"/>
      <w:r w:rsidRPr="00576B57">
        <w:rPr>
          <w:sz w:val="20"/>
          <w:szCs w:val="22"/>
        </w:rPr>
        <w:t>Katrina</w:t>
      </w:r>
      <w:proofErr w:type="spellEnd"/>
      <w:r w:rsidRPr="00576B57">
        <w:rPr>
          <w:sz w:val="20"/>
          <w:szCs w:val="22"/>
        </w:rPr>
        <w:t xml:space="preserve"> em New Orleans. Tal possibilidade faz com que quase todas as pessoas se tornem potenciais refugiados ambientais e implicando uma revisão de toda a política de migração, nacionalidade e governabilidade dentro de países e entre eles.</w:t>
      </w:r>
      <w:r>
        <w:rPr>
          <w:rStyle w:val="Refdenotaderodap"/>
          <w:sz w:val="20"/>
          <w:szCs w:val="22"/>
        </w:rPr>
        <w:footnoteReference w:id="17"/>
      </w:r>
    </w:p>
    <w:p w:rsidR="002813C9" w:rsidRDefault="002813C9" w:rsidP="00576B57">
      <w:pPr>
        <w:pStyle w:val="Default"/>
        <w:ind w:left="2250"/>
        <w:jc w:val="both"/>
        <w:rPr>
          <w:sz w:val="20"/>
          <w:szCs w:val="22"/>
        </w:rPr>
      </w:pPr>
    </w:p>
    <w:p w:rsidR="002813C9" w:rsidRDefault="002813C9" w:rsidP="00576B57">
      <w:pPr>
        <w:pStyle w:val="Default"/>
        <w:ind w:left="2250"/>
        <w:jc w:val="both"/>
        <w:rPr>
          <w:sz w:val="20"/>
          <w:szCs w:val="22"/>
        </w:rPr>
      </w:pPr>
    </w:p>
    <w:p w:rsidR="002813C9" w:rsidRDefault="002813C9" w:rsidP="002813C9">
      <w:pPr>
        <w:pStyle w:val="Default"/>
        <w:jc w:val="both"/>
        <w:rPr>
          <w:sz w:val="20"/>
          <w:szCs w:val="22"/>
        </w:rPr>
      </w:pPr>
    </w:p>
    <w:p w:rsidR="0021792C" w:rsidRDefault="002813C9" w:rsidP="005623AC">
      <w:pPr>
        <w:pStyle w:val="Default"/>
        <w:spacing w:line="360" w:lineRule="auto"/>
        <w:jc w:val="both"/>
        <w:rPr>
          <w:szCs w:val="22"/>
        </w:rPr>
      </w:pPr>
      <w:r>
        <w:rPr>
          <w:szCs w:val="22"/>
        </w:rPr>
        <w:tab/>
        <w:t xml:space="preserve">Dessa forma, para que haja de fato uma definição resguardada dentro dos parâmetros legislativos é preciso especificar claramente critérios que preenchem ou não este novo nicho, e para isso devem ser respondidos diversos questionamentos: </w:t>
      </w:r>
      <w:r w:rsidR="00167A18">
        <w:rPr>
          <w:szCs w:val="22"/>
        </w:rPr>
        <w:t xml:space="preserve">se </w:t>
      </w:r>
      <w:r>
        <w:rPr>
          <w:szCs w:val="22"/>
        </w:rPr>
        <w:t>será considerado o refugiado somente quem ultrapassa as fronteiras de seu país</w:t>
      </w:r>
      <w:r w:rsidR="0021792C">
        <w:rPr>
          <w:szCs w:val="22"/>
        </w:rPr>
        <w:t>?</w:t>
      </w:r>
      <w:r>
        <w:rPr>
          <w:szCs w:val="22"/>
        </w:rPr>
        <w:t xml:space="preserve"> </w:t>
      </w:r>
      <w:r w:rsidR="0021792C">
        <w:rPr>
          <w:szCs w:val="22"/>
        </w:rPr>
        <w:t>O</w:t>
      </w:r>
      <w:r>
        <w:rPr>
          <w:szCs w:val="22"/>
        </w:rPr>
        <w:t>s desgastes do</w:t>
      </w:r>
      <w:r w:rsidR="00167A18">
        <w:rPr>
          <w:szCs w:val="22"/>
        </w:rPr>
        <w:t xml:space="preserve"> meio serão somente naturais,</w:t>
      </w:r>
      <w:r>
        <w:rPr>
          <w:szCs w:val="22"/>
        </w:rPr>
        <w:t xml:space="preserve"> poderão ser também artificiais</w:t>
      </w:r>
      <w:r w:rsidR="0021792C">
        <w:rPr>
          <w:szCs w:val="22"/>
        </w:rPr>
        <w:t>? S</w:t>
      </w:r>
      <w:r w:rsidR="00C45616">
        <w:rPr>
          <w:szCs w:val="22"/>
        </w:rPr>
        <w:t xml:space="preserve">erá somente considerado desastre rápido e inesperado (furacão) ou também aqueles lentos e </w:t>
      </w:r>
      <w:r w:rsidR="00C45616">
        <w:rPr>
          <w:szCs w:val="22"/>
        </w:rPr>
        <w:lastRenderedPageBreak/>
        <w:t>graduais, como uma desertificação ou aumento do nível do mar</w:t>
      </w:r>
      <w:r w:rsidR="0021792C">
        <w:rPr>
          <w:szCs w:val="22"/>
        </w:rPr>
        <w:t>?</w:t>
      </w:r>
      <w:r w:rsidR="00C45616">
        <w:rPr>
          <w:szCs w:val="22"/>
        </w:rPr>
        <w:t xml:space="preserve">  </w:t>
      </w:r>
      <w:r w:rsidR="0021792C">
        <w:rPr>
          <w:szCs w:val="22"/>
        </w:rPr>
        <w:t>Q</w:t>
      </w:r>
      <w:r w:rsidR="00167A18">
        <w:rPr>
          <w:szCs w:val="22"/>
        </w:rPr>
        <w:t>ual a extensão do desastre para que seja considerado digno de refúgio.</w:t>
      </w:r>
      <w:r w:rsidR="00EA6A37">
        <w:rPr>
          <w:szCs w:val="22"/>
        </w:rPr>
        <w:t xml:space="preserve"> </w:t>
      </w:r>
    </w:p>
    <w:p w:rsidR="0021792C" w:rsidRDefault="0021792C" w:rsidP="005623AC">
      <w:pPr>
        <w:pStyle w:val="Default"/>
        <w:spacing w:line="360" w:lineRule="auto"/>
        <w:jc w:val="both"/>
        <w:rPr>
          <w:szCs w:val="22"/>
        </w:rPr>
      </w:pPr>
    </w:p>
    <w:p w:rsidR="0021792C" w:rsidRDefault="0021792C" w:rsidP="005623AC">
      <w:pPr>
        <w:pStyle w:val="Default"/>
        <w:spacing w:line="360" w:lineRule="auto"/>
        <w:jc w:val="both"/>
        <w:rPr>
          <w:szCs w:val="22"/>
        </w:rPr>
      </w:pPr>
    </w:p>
    <w:p w:rsidR="00167A18" w:rsidRDefault="0021792C" w:rsidP="0021792C">
      <w:pPr>
        <w:pStyle w:val="Default"/>
        <w:spacing w:line="360" w:lineRule="auto"/>
        <w:ind w:firstLine="708"/>
        <w:jc w:val="both"/>
        <w:rPr>
          <w:szCs w:val="22"/>
        </w:rPr>
      </w:pPr>
      <w:r>
        <w:rPr>
          <w:szCs w:val="22"/>
        </w:rPr>
        <w:t xml:space="preserve">Conclui-se, então, que não será </w:t>
      </w:r>
      <w:r w:rsidR="00515099">
        <w:rPr>
          <w:szCs w:val="22"/>
        </w:rPr>
        <w:t>possível a devida proteção sem que haja a preocupação em estabelecer um liame certo e espec</w:t>
      </w:r>
      <w:r>
        <w:rPr>
          <w:szCs w:val="22"/>
        </w:rPr>
        <w:t>í</w:t>
      </w:r>
      <w:r w:rsidR="00515099">
        <w:rPr>
          <w:szCs w:val="22"/>
        </w:rPr>
        <w:t xml:space="preserve">fico </w:t>
      </w:r>
      <w:r>
        <w:rPr>
          <w:szCs w:val="22"/>
        </w:rPr>
        <w:t>a definir quem possam ser os refugiados ambientais.</w:t>
      </w:r>
    </w:p>
    <w:p w:rsidR="00515099" w:rsidRDefault="00515099" w:rsidP="002813C9">
      <w:pPr>
        <w:pStyle w:val="Default"/>
        <w:spacing w:line="360" w:lineRule="auto"/>
        <w:jc w:val="both"/>
        <w:rPr>
          <w:szCs w:val="22"/>
        </w:rPr>
      </w:pPr>
    </w:p>
    <w:p w:rsidR="00515099" w:rsidRDefault="003D3B53" w:rsidP="002813C9">
      <w:pPr>
        <w:pStyle w:val="Default"/>
        <w:spacing w:line="360" w:lineRule="auto"/>
        <w:jc w:val="both"/>
        <w:rPr>
          <w:b/>
          <w:sz w:val="28"/>
          <w:szCs w:val="22"/>
        </w:rPr>
      </w:pPr>
      <w:r>
        <w:rPr>
          <w:b/>
          <w:sz w:val="28"/>
          <w:szCs w:val="22"/>
        </w:rPr>
        <w:t xml:space="preserve">3. A RESPONSABILIDADE INTERNACIONAL </w:t>
      </w:r>
      <w:r w:rsidR="00CB1BE9">
        <w:rPr>
          <w:b/>
          <w:sz w:val="28"/>
          <w:szCs w:val="22"/>
        </w:rPr>
        <w:t xml:space="preserve">POR MEIO </w:t>
      </w:r>
      <w:r>
        <w:rPr>
          <w:b/>
          <w:sz w:val="28"/>
          <w:szCs w:val="22"/>
        </w:rPr>
        <w:t>DA OBSERVÂNCIA DOS PRINCÍPIOS BÁSICOS DO SER HUMANO</w:t>
      </w:r>
    </w:p>
    <w:p w:rsidR="005623AC" w:rsidRDefault="005623AC" w:rsidP="002813C9">
      <w:pPr>
        <w:pStyle w:val="Default"/>
        <w:spacing w:line="360" w:lineRule="auto"/>
        <w:jc w:val="both"/>
        <w:rPr>
          <w:b/>
          <w:sz w:val="28"/>
          <w:szCs w:val="22"/>
        </w:rPr>
      </w:pPr>
    </w:p>
    <w:p w:rsidR="003D3B53" w:rsidRDefault="00165CF1" w:rsidP="002813C9">
      <w:pPr>
        <w:pStyle w:val="Default"/>
        <w:spacing w:line="360" w:lineRule="auto"/>
        <w:jc w:val="both"/>
        <w:rPr>
          <w:szCs w:val="22"/>
        </w:rPr>
      </w:pPr>
      <w:r>
        <w:rPr>
          <w:szCs w:val="22"/>
        </w:rPr>
        <w:tab/>
        <w:t xml:space="preserve">O primeiro princípio que deve se observar ao se falar em uma proteção em âmbito internacional é o da solidariedade, a qual determina que uma das principais funções do Estado Democrático de direito é </w:t>
      </w:r>
      <w:r w:rsidR="0021792C">
        <w:rPr>
          <w:szCs w:val="22"/>
        </w:rPr>
        <w:t>construir uma so</w:t>
      </w:r>
      <w:r>
        <w:rPr>
          <w:szCs w:val="22"/>
        </w:rPr>
        <w:t xml:space="preserve">ciedade justa e protetora da pessoa humana. </w:t>
      </w:r>
      <w:r>
        <w:rPr>
          <w:rStyle w:val="Refdenotaderodap"/>
          <w:szCs w:val="22"/>
        </w:rPr>
        <w:footnoteReference w:id="18"/>
      </w:r>
    </w:p>
    <w:p w:rsidR="0021792C" w:rsidRDefault="00165CF1" w:rsidP="002813C9">
      <w:pPr>
        <w:pStyle w:val="Default"/>
        <w:spacing w:line="360" w:lineRule="auto"/>
        <w:jc w:val="both"/>
        <w:rPr>
          <w:szCs w:val="22"/>
        </w:rPr>
      </w:pPr>
      <w:r>
        <w:rPr>
          <w:szCs w:val="22"/>
        </w:rPr>
        <w:tab/>
      </w:r>
      <w:r w:rsidR="0021792C">
        <w:rPr>
          <w:szCs w:val="22"/>
        </w:rPr>
        <w:t xml:space="preserve">A Constituição </w:t>
      </w:r>
      <w:r>
        <w:rPr>
          <w:szCs w:val="22"/>
        </w:rPr>
        <w:t>brasileira,</w:t>
      </w:r>
      <w:r w:rsidR="0021792C">
        <w:rPr>
          <w:szCs w:val="22"/>
        </w:rPr>
        <w:t xml:space="preserve"> em seu </w:t>
      </w:r>
      <w:r>
        <w:rPr>
          <w:szCs w:val="22"/>
        </w:rPr>
        <w:t xml:space="preserve">artigo 225 traz um elo entre </w:t>
      </w:r>
      <w:r w:rsidR="0021792C">
        <w:rPr>
          <w:szCs w:val="22"/>
        </w:rPr>
        <w:t xml:space="preserve">o princípio da solidariedade </w:t>
      </w:r>
      <w:r>
        <w:rPr>
          <w:szCs w:val="22"/>
        </w:rPr>
        <w:t>e os direitos básicos do refugiado ambiental, ao observar o direito básico ao meio ambiente equilibrado, e seu dever de proteção para presentes e futuras gerações. Esse dever, porém não é só do</w:t>
      </w:r>
      <w:r w:rsidR="0021792C">
        <w:rPr>
          <w:szCs w:val="22"/>
        </w:rPr>
        <w:t xml:space="preserve"> Estado</w:t>
      </w:r>
      <w:r>
        <w:rPr>
          <w:szCs w:val="22"/>
        </w:rPr>
        <w:t>, se estendendo aos particulares</w:t>
      </w:r>
      <w:r w:rsidR="0021792C">
        <w:rPr>
          <w:szCs w:val="22"/>
        </w:rPr>
        <w:t>. Contudo, em relação ao Estado, o dever é bem mais amplo, pois além de cumprir seu dever, o Estado deve assegurar o seu cumprimento em relação aos particulares.</w:t>
      </w:r>
    </w:p>
    <w:p w:rsidR="00165CF1" w:rsidRDefault="00165CF1" w:rsidP="002813C9">
      <w:pPr>
        <w:pStyle w:val="Default"/>
        <w:spacing w:line="360" w:lineRule="auto"/>
        <w:jc w:val="both"/>
        <w:rPr>
          <w:szCs w:val="22"/>
        </w:rPr>
      </w:pPr>
      <w:r>
        <w:rPr>
          <w:szCs w:val="22"/>
        </w:rPr>
        <w:tab/>
      </w:r>
      <w:r w:rsidR="003B3FE7">
        <w:rPr>
          <w:szCs w:val="22"/>
        </w:rPr>
        <w:t>A impossibilidade de prestação desse direito, gera para o Estado, dever de auxiliar o cidadão de outras formas, dentro daquilo que necessitam, impulsionando o princípio da solidariedade até aos particulares, quando necessário.</w:t>
      </w:r>
      <w:r w:rsidR="003B3FE7">
        <w:rPr>
          <w:rStyle w:val="Refdenotaderodap"/>
          <w:szCs w:val="22"/>
        </w:rPr>
        <w:footnoteReference w:id="19"/>
      </w:r>
    </w:p>
    <w:p w:rsidR="003B3FE7" w:rsidRDefault="003B3FE7" w:rsidP="002813C9">
      <w:pPr>
        <w:pStyle w:val="Default"/>
        <w:spacing w:line="360" w:lineRule="auto"/>
        <w:jc w:val="both"/>
        <w:rPr>
          <w:szCs w:val="22"/>
        </w:rPr>
      </w:pPr>
      <w:r>
        <w:rPr>
          <w:szCs w:val="22"/>
        </w:rPr>
        <w:tab/>
        <w:t>É segu</w:t>
      </w:r>
      <w:r w:rsidR="00CB1BE9">
        <w:rPr>
          <w:szCs w:val="22"/>
        </w:rPr>
        <w:t>indo essa visão que a Constitui</w:t>
      </w:r>
      <w:r>
        <w:rPr>
          <w:szCs w:val="22"/>
        </w:rPr>
        <w:t>ção Federal atuou em consonância com ideias kantianas que atestam que o conceito de dignidade da pessoa humana é mutável, junto com o próprio ser humano, se tratando de uma constante construção,</w:t>
      </w:r>
    </w:p>
    <w:p w:rsidR="003B3FE7" w:rsidRDefault="003B3FE7" w:rsidP="003B3FE7">
      <w:pPr>
        <w:autoSpaceDE w:val="0"/>
        <w:autoSpaceDN w:val="0"/>
        <w:adjustRightInd w:val="0"/>
        <w:spacing w:after="0" w:line="240" w:lineRule="auto"/>
        <w:rPr>
          <w:rFonts w:ascii="Helvetica" w:hAnsi="Helvetica" w:cs="Helvetica"/>
          <w:sz w:val="20"/>
          <w:szCs w:val="20"/>
        </w:rPr>
      </w:pPr>
    </w:p>
    <w:p w:rsidR="003B3FE7" w:rsidRPr="003B3FE7" w:rsidRDefault="003B3FE7" w:rsidP="003B3FE7">
      <w:pPr>
        <w:autoSpaceDE w:val="0"/>
        <w:autoSpaceDN w:val="0"/>
        <w:adjustRightInd w:val="0"/>
        <w:spacing w:after="0" w:line="240" w:lineRule="auto"/>
        <w:ind w:left="2268"/>
        <w:rPr>
          <w:rFonts w:cs="Times New Roman"/>
          <w:sz w:val="20"/>
          <w:szCs w:val="20"/>
        </w:rPr>
      </w:pPr>
      <w:r w:rsidRPr="003B3FE7">
        <w:rPr>
          <w:rFonts w:cs="Times New Roman"/>
          <w:sz w:val="20"/>
          <w:szCs w:val="20"/>
        </w:rPr>
        <w:t xml:space="preserve">A formulação kantiana coloca a ideia de que o ser humano não pode ser empregado como simples meio [...] para a satisfação de qualquer vontade </w:t>
      </w:r>
      <w:r w:rsidRPr="003B3FE7">
        <w:rPr>
          <w:rFonts w:cs="Times New Roman"/>
          <w:sz w:val="20"/>
          <w:szCs w:val="20"/>
        </w:rPr>
        <w:lastRenderedPageBreak/>
        <w:t>alheia, mas sempre deve ser tomado como fim em si mesmo [...] em qualquer relação, seja em face do Estado seja em face de particulares.</w:t>
      </w:r>
      <w:r>
        <w:rPr>
          <w:rStyle w:val="Refdenotaderodap"/>
          <w:rFonts w:cs="Times New Roman"/>
          <w:sz w:val="20"/>
          <w:szCs w:val="20"/>
        </w:rPr>
        <w:footnoteReference w:id="20"/>
      </w:r>
    </w:p>
    <w:p w:rsidR="003D3B53" w:rsidRDefault="003D3B53" w:rsidP="002813C9">
      <w:pPr>
        <w:pStyle w:val="Default"/>
        <w:spacing w:line="360" w:lineRule="auto"/>
        <w:jc w:val="both"/>
        <w:rPr>
          <w:b/>
          <w:sz w:val="28"/>
          <w:szCs w:val="22"/>
        </w:rPr>
      </w:pPr>
    </w:p>
    <w:p w:rsidR="003D3B53" w:rsidRDefault="003B3FE7" w:rsidP="002813C9">
      <w:pPr>
        <w:pStyle w:val="Default"/>
        <w:spacing w:line="360" w:lineRule="auto"/>
        <w:jc w:val="both"/>
        <w:rPr>
          <w:szCs w:val="22"/>
        </w:rPr>
      </w:pPr>
      <w:r>
        <w:rPr>
          <w:b/>
          <w:szCs w:val="22"/>
        </w:rPr>
        <w:tab/>
      </w:r>
      <w:r>
        <w:rPr>
          <w:szCs w:val="22"/>
        </w:rPr>
        <w:t xml:space="preserve">Acordando com este raciocínio, </w:t>
      </w:r>
      <w:proofErr w:type="spellStart"/>
      <w:r>
        <w:rPr>
          <w:szCs w:val="22"/>
        </w:rPr>
        <w:t>Flademir</w:t>
      </w:r>
      <w:proofErr w:type="spellEnd"/>
      <w:r>
        <w:rPr>
          <w:szCs w:val="22"/>
        </w:rPr>
        <w:t xml:space="preserve"> Martins trata do conceito de dignidade de Ingo </w:t>
      </w:r>
      <w:proofErr w:type="spellStart"/>
      <w:r>
        <w:rPr>
          <w:szCs w:val="22"/>
        </w:rPr>
        <w:t>Sarlet</w:t>
      </w:r>
      <w:proofErr w:type="spellEnd"/>
      <w:r>
        <w:rPr>
          <w:szCs w:val="22"/>
        </w:rPr>
        <w:t xml:space="preserve">: </w:t>
      </w:r>
    </w:p>
    <w:p w:rsidR="003B3FE7" w:rsidRDefault="003B3FE7" w:rsidP="00A935D4">
      <w:pPr>
        <w:pStyle w:val="Default"/>
        <w:spacing w:line="360" w:lineRule="auto"/>
        <w:jc w:val="both"/>
        <w:rPr>
          <w:szCs w:val="22"/>
        </w:rPr>
      </w:pPr>
    </w:p>
    <w:p w:rsidR="00A935D4" w:rsidRDefault="003B3FE7" w:rsidP="00A935D4">
      <w:pPr>
        <w:autoSpaceDE w:val="0"/>
        <w:autoSpaceDN w:val="0"/>
        <w:adjustRightInd w:val="0"/>
        <w:spacing w:after="0" w:line="240" w:lineRule="auto"/>
        <w:ind w:left="2268"/>
        <w:rPr>
          <w:rFonts w:cs="Times New Roman"/>
          <w:sz w:val="20"/>
          <w:szCs w:val="20"/>
        </w:rPr>
      </w:pPr>
      <w:r w:rsidRPr="00A935D4">
        <w:rPr>
          <w:rFonts w:cs="Times New Roman"/>
          <w:sz w:val="20"/>
          <w:szCs w:val="20"/>
        </w:rPr>
        <w:t>[...] constitui qualidade inerente de cada pessoa humana que a faz</w:t>
      </w:r>
      <w:r w:rsidR="00A935D4">
        <w:rPr>
          <w:rFonts w:cs="Times New Roman"/>
          <w:sz w:val="20"/>
          <w:szCs w:val="20"/>
        </w:rPr>
        <w:t xml:space="preserve"> </w:t>
      </w:r>
      <w:r w:rsidRPr="00A935D4">
        <w:rPr>
          <w:rFonts w:cs="Times New Roman"/>
          <w:sz w:val="20"/>
          <w:szCs w:val="20"/>
        </w:rPr>
        <w:t>destinatária do respeito e proteção tanto do Estado, quanto das demais</w:t>
      </w:r>
      <w:r w:rsidR="00A935D4">
        <w:rPr>
          <w:rFonts w:cs="Times New Roman"/>
          <w:sz w:val="20"/>
          <w:szCs w:val="20"/>
        </w:rPr>
        <w:t xml:space="preserve"> </w:t>
      </w:r>
      <w:r w:rsidRPr="00A935D4">
        <w:rPr>
          <w:rFonts w:cs="Times New Roman"/>
          <w:sz w:val="20"/>
          <w:szCs w:val="20"/>
        </w:rPr>
        <w:t>pessoas, impedindo que ela seja alvo não só de quaisquer situações</w:t>
      </w:r>
      <w:r w:rsidR="00A935D4">
        <w:rPr>
          <w:rFonts w:cs="Times New Roman"/>
          <w:sz w:val="20"/>
          <w:szCs w:val="20"/>
        </w:rPr>
        <w:t xml:space="preserve"> </w:t>
      </w:r>
      <w:r w:rsidRPr="00A935D4">
        <w:rPr>
          <w:rFonts w:cs="Times New Roman"/>
          <w:sz w:val="20"/>
          <w:szCs w:val="20"/>
        </w:rPr>
        <w:t xml:space="preserve">desumanas ou degradantes, como também </w:t>
      </w:r>
      <w:proofErr w:type="gramStart"/>
      <w:r w:rsidRPr="00A935D4">
        <w:rPr>
          <w:rFonts w:cs="Times New Roman"/>
          <w:sz w:val="20"/>
          <w:szCs w:val="20"/>
        </w:rPr>
        <w:t>garantindo-lhe</w:t>
      </w:r>
      <w:proofErr w:type="gramEnd"/>
      <w:r w:rsidRPr="00A935D4">
        <w:rPr>
          <w:rFonts w:cs="Times New Roman"/>
          <w:sz w:val="20"/>
          <w:szCs w:val="20"/>
        </w:rPr>
        <w:t xml:space="preserve"> direito de acesso</w:t>
      </w:r>
      <w:r w:rsidR="00A935D4">
        <w:rPr>
          <w:rFonts w:cs="Times New Roman"/>
          <w:sz w:val="20"/>
          <w:szCs w:val="20"/>
        </w:rPr>
        <w:t xml:space="preserve"> </w:t>
      </w:r>
      <w:r w:rsidRPr="00A935D4">
        <w:rPr>
          <w:rFonts w:cs="Times New Roman"/>
          <w:sz w:val="20"/>
          <w:szCs w:val="20"/>
        </w:rPr>
        <w:t>a condições existenciais mínimas.</w:t>
      </w:r>
      <w:r w:rsidR="00A935D4">
        <w:rPr>
          <w:rStyle w:val="Refdenotaderodap"/>
          <w:rFonts w:cs="Times New Roman"/>
          <w:sz w:val="20"/>
          <w:szCs w:val="20"/>
        </w:rPr>
        <w:footnoteReference w:id="21"/>
      </w:r>
    </w:p>
    <w:p w:rsidR="00A935D4" w:rsidRDefault="00A935D4" w:rsidP="00A935D4"/>
    <w:p w:rsidR="00A935D4" w:rsidRDefault="00A935D4" w:rsidP="00A935D4">
      <w:r>
        <w:tab/>
        <w:t>O que se observa é uma ideia até mesmo semelhante quanto a direitos básicos e dignidade humana que deveriam ser dados pelo Estado e sociedade aos refugiados ambientais. Não há como falar em dignidade humana sem que se tenha uma situação básica de segurança a eles.</w:t>
      </w:r>
    </w:p>
    <w:p w:rsidR="00056049" w:rsidRDefault="00A935D4" w:rsidP="00056049">
      <w:r>
        <w:tab/>
        <w:t>O não</w:t>
      </w:r>
      <w:r w:rsidR="00DD267A">
        <w:t xml:space="preserve"> garantia </w:t>
      </w:r>
      <w:r>
        <w:t xml:space="preserve">de um meio ambiente equilibrado seria, lesão de direito fundamental e, de acordo com Marcia </w:t>
      </w:r>
      <w:proofErr w:type="spellStart"/>
      <w:r>
        <w:t>Buhring</w:t>
      </w:r>
      <w:proofErr w:type="spellEnd"/>
      <w:r>
        <w:t>, passível de responsabilidade civil objetiva, que afastaria a necessidade de comprovação de culpa ou dolo.</w:t>
      </w:r>
      <w:r w:rsidR="00056049">
        <w:t xml:space="preserve"> Mas não somente isso, como também lesão da Lei 9.605</w:t>
      </w:r>
      <w:r w:rsidR="00056049" w:rsidRPr="00056049">
        <w:t>/98</w:t>
      </w:r>
      <w:r w:rsidR="00056049">
        <w:t>, por ação ou omissão estatal que não gerasse proteção ou recuperação do meio, cabendo ao Estado prevenir danos ou ressarci-los, havendo eles ocorrido.</w:t>
      </w:r>
      <w:r w:rsidR="00056049">
        <w:rPr>
          <w:rStyle w:val="Refdenotaderodap"/>
        </w:rPr>
        <w:footnoteReference w:id="22"/>
      </w:r>
    </w:p>
    <w:p w:rsidR="00056049" w:rsidRPr="00056049" w:rsidRDefault="00056049" w:rsidP="00056049">
      <w:r>
        <w:tab/>
      </w:r>
      <w:proofErr w:type="spellStart"/>
      <w:r>
        <w:t>Canotilho</w:t>
      </w:r>
      <w:proofErr w:type="spellEnd"/>
      <w:r>
        <w:t xml:space="preserve"> nos informa quão adversa pode ser a discussão do meio ambiente no direito, uma vez que sai do campo do individualismo, e passa a ser, a medida que alcança </w:t>
      </w:r>
      <w:r w:rsidRPr="00DD267A">
        <w:rPr>
          <w:i/>
        </w:rPr>
        <w:t xml:space="preserve">status </w:t>
      </w:r>
      <w:r>
        <w:t>de direito fundamental, um dever difuso, no qual o Estado deve impor a atuação em defesa deste, punindo a falta de garantia deste por parte do cidadão.</w:t>
      </w:r>
      <w:r>
        <w:rPr>
          <w:rStyle w:val="Refdenotaderodap"/>
        </w:rPr>
        <w:footnoteReference w:id="23"/>
      </w:r>
    </w:p>
    <w:p w:rsidR="00BA6540" w:rsidRPr="00B40A44" w:rsidRDefault="00056049" w:rsidP="00B40A44">
      <w:pPr>
        <w:autoSpaceDE w:val="0"/>
        <w:autoSpaceDN w:val="0"/>
        <w:adjustRightInd w:val="0"/>
        <w:spacing w:after="0" w:line="240" w:lineRule="auto"/>
        <w:ind w:left="2268"/>
        <w:rPr>
          <w:rFonts w:cs="Times New Roman"/>
          <w:sz w:val="20"/>
          <w:szCs w:val="20"/>
        </w:rPr>
      </w:pPr>
      <w:r w:rsidRPr="00B40A44">
        <w:rPr>
          <w:rFonts w:cs="Times New Roman"/>
          <w:sz w:val="20"/>
          <w:szCs w:val="20"/>
        </w:rPr>
        <w:t xml:space="preserve">Dessa forma, </w:t>
      </w:r>
      <w:proofErr w:type="spellStart"/>
      <w:r w:rsidRPr="00B40A44">
        <w:rPr>
          <w:rFonts w:cs="Times New Roman"/>
          <w:sz w:val="20"/>
          <w:szCs w:val="20"/>
        </w:rPr>
        <w:t>Fe</w:t>
      </w:r>
      <w:r w:rsidR="00DD267A">
        <w:rPr>
          <w:rFonts w:cs="Times New Roman"/>
          <w:sz w:val="20"/>
          <w:szCs w:val="20"/>
        </w:rPr>
        <w:t>n</w:t>
      </w:r>
      <w:r w:rsidRPr="00B40A44">
        <w:rPr>
          <w:rFonts w:cs="Times New Roman"/>
          <w:sz w:val="20"/>
          <w:szCs w:val="20"/>
        </w:rPr>
        <w:t>sterseifer</w:t>
      </w:r>
      <w:proofErr w:type="spellEnd"/>
      <w:r w:rsidRPr="00B40A44">
        <w:rPr>
          <w:rFonts w:cs="Times New Roman"/>
          <w:sz w:val="20"/>
          <w:szCs w:val="20"/>
        </w:rPr>
        <w:t xml:space="preserve"> segue a mesma linha de raciocínio: Os deveres de proteção do Estado contemporâneo estão alicerçados no compromisso constitucional assumido pelo ente estatal [...] no sentido de tutelar e garantir nada menos do que uma vida digna aos seus cidadãos, [...] De acordo com tal </w:t>
      </w:r>
      <w:r w:rsidRPr="00B40A44">
        <w:rPr>
          <w:rFonts w:cs="Times New Roman"/>
          <w:sz w:val="20"/>
          <w:szCs w:val="20"/>
        </w:rPr>
        <w:lastRenderedPageBreak/>
        <w:t>premissa, a implantação das liberdades e garantia</w:t>
      </w:r>
      <w:r w:rsidR="00B40A44" w:rsidRPr="00B40A44">
        <w:rPr>
          <w:rFonts w:cs="Times New Roman"/>
          <w:sz w:val="20"/>
          <w:szCs w:val="20"/>
        </w:rPr>
        <w:t xml:space="preserve"> </w:t>
      </w:r>
      <w:r w:rsidRPr="00B40A44">
        <w:rPr>
          <w:rFonts w:cs="Times New Roman"/>
          <w:sz w:val="20"/>
          <w:szCs w:val="20"/>
        </w:rPr>
        <w:t>fundamentais [...] pressupõe uma ação positiva (e não apenas negativa) dos</w:t>
      </w:r>
      <w:r w:rsidR="00B40A44" w:rsidRPr="00B40A44">
        <w:rPr>
          <w:rFonts w:cs="Times New Roman"/>
          <w:sz w:val="20"/>
          <w:szCs w:val="20"/>
        </w:rPr>
        <w:t xml:space="preserve"> </w:t>
      </w:r>
      <w:r w:rsidRPr="00B40A44">
        <w:rPr>
          <w:rFonts w:cs="Times New Roman"/>
          <w:sz w:val="20"/>
          <w:szCs w:val="20"/>
        </w:rPr>
        <w:t>poderes públicos, no sentido de remover os “obstáculos” de ordem</w:t>
      </w:r>
      <w:r w:rsidR="00B40A44" w:rsidRPr="00B40A44">
        <w:rPr>
          <w:rFonts w:cs="Times New Roman"/>
          <w:sz w:val="20"/>
          <w:szCs w:val="20"/>
        </w:rPr>
        <w:t xml:space="preserve"> </w:t>
      </w:r>
      <w:r w:rsidRPr="00B40A44">
        <w:rPr>
          <w:rFonts w:cs="Times New Roman"/>
          <w:sz w:val="20"/>
          <w:szCs w:val="20"/>
        </w:rPr>
        <w:t>econômica, social e cultural que impeçam o pleno desenvolvimento da</w:t>
      </w:r>
      <w:r w:rsidR="00B40A44" w:rsidRPr="00B40A44">
        <w:rPr>
          <w:rFonts w:cs="Times New Roman"/>
          <w:sz w:val="20"/>
          <w:szCs w:val="20"/>
        </w:rPr>
        <w:t xml:space="preserve"> </w:t>
      </w:r>
      <w:r w:rsidRPr="00B40A44">
        <w:rPr>
          <w:rFonts w:cs="Times New Roman"/>
          <w:sz w:val="20"/>
          <w:szCs w:val="20"/>
        </w:rPr>
        <w:t>pessoa humana.</w:t>
      </w:r>
      <w:r w:rsidR="00B40A44" w:rsidRPr="00B40A44">
        <w:rPr>
          <w:rStyle w:val="Refdenotaderodap"/>
          <w:rFonts w:cs="Times New Roman"/>
          <w:sz w:val="20"/>
          <w:szCs w:val="20"/>
        </w:rPr>
        <w:footnoteReference w:id="24"/>
      </w:r>
    </w:p>
    <w:p w:rsidR="004C0696" w:rsidRPr="00B40A44" w:rsidRDefault="004C0696" w:rsidP="00920A71">
      <w:pPr>
        <w:autoSpaceDE w:val="0"/>
        <w:autoSpaceDN w:val="0"/>
        <w:adjustRightInd w:val="0"/>
        <w:spacing w:after="0"/>
        <w:rPr>
          <w:rFonts w:cs="Times New Roman"/>
          <w:sz w:val="20"/>
          <w:szCs w:val="20"/>
        </w:rPr>
      </w:pPr>
    </w:p>
    <w:p w:rsidR="0027662D" w:rsidRDefault="00B40A44">
      <w:pPr>
        <w:rPr>
          <w:rFonts w:cs="Times New Roman"/>
          <w:szCs w:val="28"/>
        </w:rPr>
      </w:pPr>
      <w:r>
        <w:rPr>
          <w:rFonts w:cs="Times New Roman"/>
          <w:szCs w:val="28"/>
        </w:rPr>
        <w:tab/>
        <w:t xml:space="preserve">O que se pode extrair desta passagem é a necessidade do Estado atuar, à luz do princípio da proporcionalidade, não havendo modo de não fazê-lo. Cabe então, sua atuação de modo a educar a população, criando uma consciência ambiental e defender o meio por medidas positivas e negativas. De acordo com Juarez Freitas, a responsabilidade civil ambiental é de natureza objetiva, bastando um elo do nexo causal com o dano para que se configure dever de reparação por parte do Estado. </w:t>
      </w:r>
      <w:r>
        <w:rPr>
          <w:rStyle w:val="Refdenotaderodap"/>
          <w:rFonts w:cs="Times New Roman"/>
          <w:szCs w:val="28"/>
        </w:rPr>
        <w:footnoteReference w:id="25"/>
      </w:r>
    </w:p>
    <w:p w:rsidR="00B40A44" w:rsidRDefault="00B40A44">
      <w:pPr>
        <w:rPr>
          <w:rFonts w:cs="Times New Roman"/>
          <w:szCs w:val="28"/>
        </w:rPr>
      </w:pPr>
      <w:r>
        <w:rPr>
          <w:rFonts w:cs="Times New Roman"/>
          <w:szCs w:val="28"/>
        </w:rPr>
        <w:tab/>
        <w:t>O autor ainda disserta a respeito do princípio da proporcionalidade</w:t>
      </w:r>
      <w:r w:rsidR="00F62667">
        <w:rPr>
          <w:rFonts w:cs="Times New Roman"/>
          <w:szCs w:val="28"/>
        </w:rPr>
        <w:t>, que atesta que este implica na vedação do excesso enquanto há inoperância do Estado. De modo geral, não há aceitação doutrinaria quanto a excludente de ilicitude, posto que se trata de direitos difusos há a aplicação da teoria do risco integral.</w:t>
      </w:r>
      <w:r w:rsidR="00F62667">
        <w:rPr>
          <w:rStyle w:val="Refdenotaderodap"/>
          <w:rFonts w:cs="Times New Roman"/>
          <w:szCs w:val="28"/>
        </w:rPr>
        <w:footnoteReference w:id="26"/>
      </w:r>
    </w:p>
    <w:p w:rsidR="00F62667" w:rsidRDefault="00F62667">
      <w:pPr>
        <w:rPr>
          <w:rFonts w:cs="Times New Roman"/>
          <w:szCs w:val="28"/>
        </w:rPr>
      </w:pPr>
      <w:r>
        <w:rPr>
          <w:rFonts w:cs="Times New Roman"/>
          <w:szCs w:val="28"/>
        </w:rPr>
        <w:tab/>
        <w:t xml:space="preserve">Dessa forma, ao se pensar em enchentes ou desabamentos, pode se atrelar o acontecimento a uma omissão estatal, que não atuou no momento certo ao fiscalizar causadores de danos, por exemplo, coibindo-os. Já, por outro lado, casos de força maior, como terremotos, não se pode responsabilizar diretamente o Estado pelo seu acontecimento, isso não </w:t>
      </w:r>
      <w:proofErr w:type="gramStart"/>
      <w:r>
        <w:rPr>
          <w:rFonts w:cs="Times New Roman"/>
          <w:szCs w:val="28"/>
        </w:rPr>
        <w:t>exclui</w:t>
      </w:r>
      <w:proofErr w:type="gramEnd"/>
      <w:r>
        <w:rPr>
          <w:rFonts w:cs="Times New Roman"/>
          <w:szCs w:val="28"/>
        </w:rPr>
        <w:t xml:space="preserve"> porém, sua responsabilidade com seus cidadãos, de amparo e resguardo dessas pessoas que sofreram com um dano ambiental, oferecendo meios de reestruturação da vida e se for o caso de algum dano excessivo por ausência da atuação protetora mais extensa possível por parte do Estado, caberá também, a reparação de danos.</w:t>
      </w:r>
      <w:r>
        <w:rPr>
          <w:rStyle w:val="Refdenotaderodap"/>
          <w:rFonts w:cs="Times New Roman"/>
          <w:szCs w:val="28"/>
        </w:rPr>
        <w:footnoteReference w:id="27"/>
      </w:r>
    </w:p>
    <w:p w:rsidR="00027B48" w:rsidRDefault="00027B48">
      <w:pPr>
        <w:rPr>
          <w:rFonts w:cs="Times New Roman"/>
          <w:szCs w:val="28"/>
        </w:rPr>
      </w:pPr>
    </w:p>
    <w:p w:rsidR="00027B48" w:rsidRDefault="00027B48">
      <w:pPr>
        <w:rPr>
          <w:rFonts w:cs="Times New Roman"/>
          <w:szCs w:val="28"/>
        </w:rPr>
      </w:pPr>
    </w:p>
    <w:p w:rsidR="00027B48" w:rsidRDefault="00027B48">
      <w:pPr>
        <w:rPr>
          <w:rFonts w:cs="Times New Roman"/>
          <w:b/>
          <w:sz w:val="28"/>
          <w:szCs w:val="28"/>
        </w:rPr>
      </w:pPr>
      <w:r>
        <w:rPr>
          <w:rFonts w:cs="Times New Roman"/>
          <w:b/>
          <w:sz w:val="28"/>
          <w:szCs w:val="28"/>
        </w:rPr>
        <w:t>4. PRINCIPAIS CAUSAS DESTE REFÚGIO</w:t>
      </w:r>
    </w:p>
    <w:p w:rsidR="005623AC" w:rsidRDefault="005623AC">
      <w:pPr>
        <w:rPr>
          <w:rFonts w:cs="Times New Roman"/>
          <w:b/>
          <w:sz w:val="28"/>
          <w:szCs w:val="28"/>
        </w:rPr>
      </w:pPr>
    </w:p>
    <w:p w:rsidR="00EA6A37" w:rsidRDefault="005623AC">
      <w:pPr>
        <w:rPr>
          <w:rFonts w:cs="Times New Roman"/>
          <w:szCs w:val="28"/>
        </w:rPr>
      </w:pPr>
      <w:r>
        <w:rPr>
          <w:rFonts w:cs="Times New Roman"/>
          <w:szCs w:val="28"/>
        </w:rPr>
        <w:tab/>
        <w:t xml:space="preserve">Até </w:t>
      </w:r>
      <w:r w:rsidR="00343C14">
        <w:rPr>
          <w:rFonts w:cs="Times New Roman"/>
          <w:szCs w:val="28"/>
        </w:rPr>
        <w:t>que seja criada de fato legislado a respeito deste novo módulo de refúgio é impossível estabelecer quais seriam os parâmetros abordados na espera legal, no entanto, diversos estudos a respeito dessa problemática sugerem liames a serem estabelecidos e dentro deles alguns denominadores comuns são encontrados.</w:t>
      </w:r>
    </w:p>
    <w:p w:rsidR="00343C14" w:rsidRDefault="00343C14">
      <w:pPr>
        <w:rPr>
          <w:rFonts w:cs="Times New Roman"/>
          <w:szCs w:val="28"/>
        </w:rPr>
      </w:pPr>
      <w:r>
        <w:rPr>
          <w:rFonts w:cs="Times New Roman"/>
          <w:szCs w:val="28"/>
        </w:rPr>
        <w:tab/>
        <w:t>Os desastres ambientais naturais são os primeiros e se referem a “fenômenos ambientais extremos, como as erupções vulcânicas, secas, terremotos e todo tipo de desastres gerados pela instabilidade ambiental”.</w:t>
      </w:r>
      <w:r>
        <w:rPr>
          <w:rStyle w:val="Refdenotaderodap"/>
          <w:rFonts w:cs="Times New Roman"/>
          <w:szCs w:val="28"/>
        </w:rPr>
        <w:footnoteReference w:id="28"/>
      </w:r>
      <w:r>
        <w:rPr>
          <w:rFonts w:cs="Times New Roman"/>
          <w:szCs w:val="28"/>
        </w:rPr>
        <w:t xml:space="preserve"> Na atualidade, o crescimento de desastres ambientais dobrou nos últimos vinte anos, sendo a maior razão para o deslocamento populacional.</w:t>
      </w:r>
      <w:r>
        <w:rPr>
          <w:rStyle w:val="Refdenotaderodap"/>
          <w:rFonts w:cs="Times New Roman"/>
          <w:szCs w:val="28"/>
        </w:rPr>
        <w:footnoteReference w:id="29"/>
      </w:r>
    </w:p>
    <w:p w:rsidR="00343C14" w:rsidRDefault="00A43565">
      <w:pPr>
        <w:rPr>
          <w:rFonts w:cs="Times New Roman"/>
          <w:szCs w:val="28"/>
        </w:rPr>
      </w:pPr>
      <w:r>
        <w:rPr>
          <w:rFonts w:cs="Times New Roman"/>
          <w:szCs w:val="28"/>
        </w:rPr>
        <w:tab/>
        <w:t>O que se tem registrado são os terremotos no Haiti, as cheias no Paquistão e terremotos e tsunamis no Japão, entre os anos de 2010 e 2011 como causas de deslocamentos cujos números superam aqueles gerados por guerras.</w:t>
      </w:r>
      <w:r>
        <w:rPr>
          <w:rStyle w:val="Refdenotaderodap"/>
          <w:rFonts w:cs="Times New Roman"/>
          <w:szCs w:val="28"/>
        </w:rPr>
        <w:footnoteReference w:id="30"/>
      </w:r>
    </w:p>
    <w:p w:rsidR="00A43565" w:rsidRDefault="00A43565">
      <w:pPr>
        <w:rPr>
          <w:rFonts w:cs="Times New Roman"/>
          <w:szCs w:val="28"/>
        </w:rPr>
      </w:pPr>
      <w:r>
        <w:rPr>
          <w:rFonts w:cs="Times New Roman"/>
          <w:szCs w:val="28"/>
        </w:rPr>
        <w:tab/>
      </w:r>
      <w:proofErr w:type="spellStart"/>
      <w:r>
        <w:rPr>
          <w:rFonts w:cs="Times New Roman"/>
          <w:szCs w:val="28"/>
        </w:rPr>
        <w:t>Jacbson</w:t>
      </w:r>
      <w:proofErr w:type="spellEnd"/>
      <w:r>
        <w:rPr>
          <w:rFonts w:cs="Times New Roman"/>
          <w:szCs w:val="28"/>
        </w:rPr>
        <w:t xml:space="preserve"> já enunciava em 1988 que não há somente desastres naturais ou resultantes da ação do homem como coisas separadas, é possível que hajam desastres que sejam uma mistura de ambas ocorrências, é o que a autora chama de “desastres </w:t>
      </w:r>
      <w:proofErr w:type="spellStart"/>
      <w:r>
        <w:rPr>
          <w:rFonts w:cs="Times New Roman"/>
          <w:szCs w:val="28"/>
        </w:rPr>
        <w:lastRenderedPageBreak/>
        <w:t>inaturais</w:t>
      </w:r>
      <w:proofErr w:type="spellEnd"/>
      <w:r>
        <w:rPr>
          <w:rFonts w:cs="Times New Roman"/>
          <w:szCs w:val="28"/>
        </w:rPr>
        <w:t xml:space="preserve">”, que seriam “eventos normais cujos efeitos são agravados pelas atividades humanas”. </w:t>
      </w:r>
      <w:r>
        <w:rPr>
          <w:rStyle w:val="Refdenotaderodap"/>
          <w:rFonts w:cs="Times New Roman"/>
          <w:szCs w:val="28"/>
        </w:rPr>
        <w:footnoteReference w:id="31"/>
      </w:r>
    </w:p>
    <w:p w:rsidR="00EE568B" w:rsidRDefault="00EE568B">
      <w:pPr>
        <w:rPr>
          <w:rFonts w:cs="Times New Roman"/>
          <w:szCs w:val="28"/>
        </w:rPr>
      </w:pPr>
      <w:r>
        <w:rPr>
          <w:rFonts w:cs="Times New Roman"/>
          <w:szCs w:val="28"/>
        </w:rPr>
        <w:tab/>
      </w:r>
      <w:r>
        <w:rPr>
          <w:rFonts w:cs="Times New Roman"/>
          <w:szCs w:val="28"/>
        </w:rPr>
        <w:tab/>
      </w:r>
    </w:p>
    <w:p w:rsidR="00A43565" w:rsidRDefault="00A43565">
      <w:pPr>
        <w:rPr>
          <w:rFonts w:cs="Times New Roman"/>
          <w:szCs w:val="28"/>
        </w:rPr>
      </w:pPr>
      <w:r>
        <w:rPr>
          <w:rFonts w:cs="Times New Roman"/>
          <w:szCs w:val="28"/>
        </w:rPr>
        <w:tab/>
        <w:t xml:space="preserve">A exemplo desse tipo de eventos, </w:t>
      </w:r>
      <w:proofErr w:type="spellStart"/>
      <w:r>
        <w:rPr>
          <w:rFonts w:cs="Times New Roman"/>
          <w:szCs w:val="28"/>
        </w:rPr>
        <w:t>Raiol</w:t>
      </w:r>
      <w:proofErr w:type="spellEnd"/>
      <w:r>
        <w:rPr>
          <w:rFonts w:cs="Times New Roman"/>
          <w:szCs w:val="28"/>
        </w:rPr>
        <w:t xml:space="preserve"> cita a emissão de gases de efeito estufa ao meio ambiente</w:t>
      </w:r>
      <w:r w:rsidR="00EE568B">
        <w:rPr>
          <w:rStyle w:val="Refdenotaderodap"/>
          <w:rFonts w:cs="Times New Roman"/>
          <w:szCs w:val="28"/>
        </w:rPr>
        <w:footnoteReference w:id="32"/>
      </w:r>
      <w:r w:rsidR="00EE568B">
        <w:rPr>
          <w:rFonts w:cs="Times New Roman"/>
          <w:szCs w:val="28"/>
        </w:rPr>
        <w:t>, que de acordo com o Painel Intergovernamental de Mudanças Climáticas das Nações Unidas gerarão o aumento de seis graus Celsius no próximo século.</w:t>
      </w:r>
      <w:r w:rsidR="00EE568B">
        <w:rPr>
          <w:rStyle w:val="Refdenotaderodap"/>
          <w:rFonts w:cs="Times New Roman"/>
          <w:szCs w:val="28"/>
        </w:rPr>
        <w:footnoteReference w:id="33"/>
      </w:r>
    </w:p>
    <w:p w:rsidR="00EE568B" w:rsidRDefault="00EE568B">
      <w:pPr>
        <w:rPr>
          <w:szCs w:val="23"/>
        </w:rPr>
      </w:pPr>
      <w:r>
        <w:rPr>
          <w:rFonts w:cs="Times New Roman"/>
          <w:szCs w:val="28"/>
        </w:rPr>
        <w:tab/>
        <w:t xml:space="preserve">A despeito de controvérsias cientificas, a grande maioria entende como certo o aquecimento global. De acordo com relatório do IPCC de 2007, </w:t>
      </w:r>
      <w:r w:rsidRPr="00EE568B">
        <w:rPr>
          <w:szCs w:val="23"/>
        </w:rPr>
        <w:t>“aquecimento do sistema climático não é um equívoco, sendo agora evidente de acordo com as observações de aumento global do ar e das temperaturas dos oceanos, derretimento de gelo e neve em larga escala, e aumen</w:t>
      </w:r>
      <w:r>
        <w:rPr>
          <w:szCs w:val="23"/>
        </w:rPr>
        <w:t xml:space="preserve">to global do nível dos </w:t>
      </w:r>
      <w:r w:rsidR="00D904ED">
        <w:rPr>
          <w:szCs w:val="23"/>
        </w:rPr>
        <w:t>oceanos. ”</w:t>
      </w:r>
      <w:r>
        <w:rPr>
          <w:rStyle w:val="Refdenotaderodap"/>
          <w:szCs w:val="23"/>
        </w:rPr>
        <w:footnoteReference w:id="34"/>
      </w:r>
    </w:p>
    <w:p w:rsidR="00D904ED" w:rsidRDefault="00D904ED" w:rsidP="00D904ED">
      <w:pPr>
        <w:ind w:firstLine="708"/>
        <w:rPr>
          <w:rFonts w:cs="Times New Roman"/>
          <w:szCs w:val="28"/>
        </w:rPr>
      </w:pPr>
      <w:r>
        <w:rPr>
          <w:rFonts w:cs="Times New Roman"/>
          <w:szCs w:val="28"/>
        </w:rPr>
        <w:t xml:space="preserve">Outra grande aceitação por estudiosos de causa para requisição de refúgio são os acidentes tecnológicos. Em 1984, na cidade de </w:t>
      </w:r>
      <w:proofErr w:type="spellStart"/>
      <w:r>
        <w:rPr>
          <w:rFonts w:cs="Times New Roman"/>
          <w:szCs w:val="28"/>
        </w:rPr>
        <w:t>Bhopal</w:t>
      </w:r>
      <w:proofErr w:type="spellEnd"/>
      <w:r>
        <w:rPr>
          <w:rFonts w:cs="Times New Roman"/>
          <w:szCs w:val="28"/>
        </w:rPr>
        <w:t xml:space="preserve"> (Índia), um vazamento de </w:t>
      </w:r>
      <w:proofErr w:type="spellStart"/>
      <w:r>
        <w:rPr>
          <w:rFonts w:cs="Times New Roman"/>
          <w:szCs w:val="28"/>
        </w:rPr>
        <w:t>gas</w:t>
      </w:r>
      <w:proofErr w:type="spellEnd"/>
      <w:r>
        <w:rPr>
          <w:rFonts w:cs="Times New Roman"/>
          <w:szCs w:val="28"/>
        </w:rPr>
        <w:t xml:space="preserve"> venenoso utilizado em pesticidas pela empresa Union Carbide matou mais de 30 mil pessoas e provocou o deslocamento de mais de 200 mil. Na Itália, </w:t>
      </w:r>
      <w:proofErr w:type="spellStart"/>
      <w:r>
        <w:rPr>
          <w:rFonts w:cs="Times New Roman"/>
          <w:szCs w:val="28"/>
        </w:rPr>
        <w:t>Seveso</w:t>
      </w:r>
      <w:proofErr w:type="spellEnd"/>
      <w:r>
        <w:rPr>
          <w:rFonts w:cs="Times New Roman"/>
          <w:szCs w:val="28"/>
        </w:rPr>
        <w:t>, em 1976, a explosão de uma indústria química gerou a emissão de produtos químicos na atmosfera semelhantes aos utilizados na Guerra do Vietnã.</w:t>
      </w:r>
      <w:r>
        <w:rPr>
          <w:rStyle w:val="Refdenotaderodap"/>
          <w:rFonts w:cs="Times New Roman"/>
          <w:szCs w:val="28"/>
        </w:rPr>
        <w:footnoteReference w:id="35"/>
      </w:r>
    </w:p>
    <w:p w:rsidR="00D904ED" w:rsidRDefault="00D904ED" w:rsidP="00D904ED">
      <w:pPr>
        <w:ind w:firstLine="708"/>
        <w:rPr>
          <w:rFonts w:cs="Times New Roman"/>
          <w:szCs w:val="28"/>
        </w:rPr>
      </w:pPr>
      <w:r>
        <w:rPr>
          <w:rFonts w:cs="Times New Roman"/>
          <w:szCs w:val="28"/>
        </w:rPr>
        <w:t xml:space="preserve">O grande exemplo dessa categoria ainda é o acidente nuclear de Chernobyl (Ucrânia), cuja explosão do reator nuclear provocou emissão de radiação para o meio, e gerando uma evacuação de cerca de cem mil pessoas e tendo, até os dias atuais uma área de trinta mil quilômetros ao redor do desastre de Chernobyl desabitada devido a </w:t>
      </w:r>
      <w:r>
        <w:rPr>
          <w:rFonts w:cs="Times New Roman"/>
          <w:szCs w:val="28"/>
        </w:rPr>
        <w:lastRenderedPageBreak/>
        <w:t>contaminação radioativa que permanecerá no local por pelo menos mais vinte e cinco mil anos.</w:t>
      </w:r>
      <w:r>
        <w:rPr>
          <w:rStyle w:val="Refdenotaderodap"/>
          <w:rFonts w:cs="Times New Roman"/>
          <w:szCs w:val="28"/>
        </w:rPr>
        <w:footnoteReference w:id="36"/>
      </w:r>
    </w:p>
    <w:p w:rsidR="00D904ED" w:rsidRDefault="00D904ED" w:rsidP="00D904ED">
      <w:pPr>
        <w:ind w:firstLine="708"/>
        <w:rPr>
          <w:rFonts w:cs="Times New Roman"/>
          <w:szCs w:val="28"/>
        </w:rPr>
      </w:pPr>
      <w:r>
        <w:rPr>
          <w:rFonts w:cs="Times New Roman"/>
          <w:szCs w:val="28"/>
        </w:rPr>
        <w:t>Por mais que</w:t>
      </w:r>
      <w:r w:rsidR="005F5BFC">
        <w:rPr>
          <w:rFonts w:cs="Times New Roman"/>
          <w:szCs w:val="28"/>
        </w:rPr>
        <w:t>, quando</w:t>
      </w:r>
      <w:r>
        <w:rPr>
          <w:rFonts w:cs="Times New Roman"/>
          <w:szCs w:val="28"/>
        </w:rPr>
        <w:t xml:space="preserve"> este tipo de desastre tenda a ocorrer </w:t>
      </w:r>
      <w:r w:rsidR="005F5BFC">
        <w:rPr>
          <w:rFonts w:cs="Times New Roman"/>
          <w:szCs w:val="28"/>
        </w:rPr>
        <w:t>os habitantes do local não necessariamente saiam do Estado, o acidente de Chernobyl demonstra um caso onde a população possa necessitar de refúgio em outro país, mas sem direitos dados por uma legislação internacional.</w:t>
      </w:r>
    </w:p>
    <w:p w:rsidR="005F5BFC" w:rsidRDefault="005F5BFC" w:rsidP="00D904ED">
      <w:pPr>
        <w:ind w:firstLine="708"/>
        <w:rPr>
          <w:rFonts w:cs="Times New Roman"/>
          <w:szCs w:val="28"/>
        </w:rPr>
      </w:pPr>
      <w:r>
        <w:rPr>
          <w:rFonts w:cs="Times New Roman"/>
          <w:szCs w:val="28"/>
        </w:rPr>
        <w:t xml:space="preserve">Nessa mesma esfera, o acidente da usina nuclear de Fukushima (Japão), demonstra a contaminação do meio de forma necessitar de evacuação populacional. Em março de 2011, um terremoto seguido de um tsunami na província de </w:t>
      </w:r>
      <w:proofErr w:type="spellStart"/>
      <w:r>
        <w:rPr>
          <w:rFonts w:cs="Times New Roman"/>
          <w:szCs w:val="28"/>
        </w:rPr>
        <w:t>Miyagi</w:t>
      </w:r>
      <w:proofErr w:type="spellEnd"/>
      <w:r>
        <w:rPr>
          <w:rFonts w:cs="Times New Roman"/>
          <w:szCs w:val="28"/>
        </w:rPr>
        <w:t xml:space="preserve"> causaram vazamento radioativo implicando perigo a cerca de quarenta e cinco mil pessoas que foram evacuadas. </w:t>
      </w:r>
    </w:p>
    <w:p w:rsidR="005F5BFC" w:rsidRDefault="005F5BFC" w:rsidP="005F5BFC">
      <w:pPr>
        <w:spacing w:line="240" w:lineRule="auto"/>
        <w:ind w:left="2268"/>
        <w:rPr>
          <w:sz w:val="20"/>
        </w:rPr>
      </w:pPr>
      <w:r w:rsidRPr="005F5BFC">
        <w:rPr>
          <w:sz w:val="20"/>
        </w:rPr>
        <w:t xml:space="preserve">[...] o tremor e o maremoto danificaram as funções de refrigeração da usina, forçando a equipe da indústria de energia nuclear a usar a água do mar para baixar a temperatura dos reatores, liberando desta forma o ar radioativo para a atmosfera e reduzindo a pressão causada pelo calor. </w:t>
      </w:r>
      <w:r>
        <w:rPr>
          <w:rStyle w:val="Refdenotaderodap"/>
          <w:sz w:val="20"/>
        </w:rPr>
        <w:footnoteReference w:id="37"/>
      </w:r>
    </w:p>
    <w:p w:rsidR="005F5BFC" w:rsidRDefault="005F5BFC" w:rsidP="005F5BFC">
      <w:pPr>
        <w:spacing w:line="240" w:lineRule="auto"/>
        <w:ind w:left="2268"/>
        <w:rPr>
          <w:sz w:val="20"/>
        </w:rPr>
      </w:pPr>
    </w:p>
    <w:p w:rsidR="005F5BFC" w:rsidRDefault="005F5BFC" w:rsidP="005F5BFC">
      <w:pPr>
        <w:ind w:firstLine="708"/>
      </w:pPr>
      <w:r>
        <w:t xml:space="preserve">A autora ainda observa que </w:t>
      </w:r>
      <w:r w:rsidR="003A293A">
        <w:t>aqueles que foram obrigados a abandonar seus lares tiveram dificuldade em encontrar ajuda em razão do medo de contaminação radioativa, razão pela qual somente aqueles com certificado médico oficial que comprovasse não contaminação seriam abrigados nos centros de acolhimento do país.</w:t>
      </w:r>
      <w:r w:rsidR="003A293A">
        <w:rPr>
          <w:rStyle w:val="Refdenotaderodap"/>
        </w:rPr>
        <w:footnoteReference w:id="38"/>
      </w:r>
      <w:r>
        <w:tab/>
        <w:t xml:space="preserve"> </w:t>
      </w:r>
    </w:p>
    <w:p w:rsidR="003A293A" w:rsidRDefault="00932377" w:rsidP="005F5BFC">
      <w:pPr>
        <w:ind w:firstLine="708"/>
      </w:pPr>
      <w:r>
        <w:t xml:space="preserve">Um exemplo interessante de mudanças ambientais são os projetos de desenvolvimento, tendo como exemplo mais comum os alagamentos de grandes áreas para o funcionamento de hidrelétricas, que provoca o deslocamento de comunidades inteiras que viviam nesses locais. Um dos casos que temos no nosso país é a hidrelétrica construída no rio Tocantins com reservatório de quase </w:t>
      </w:r>
      <w:proofErr w:type="spellStart"/>
      <w:r>
        <w:t>tres</w:t>
      </w:r>
      <w:proofErr w:type="spellEnd"/>
      <w:r>
        <w:t xml:space="preserve"> mil quilômetros quadrados, que deslocou mais de cinco mil famílias. Dentre as áreas afetadas, encontrava-se a tribo </w:t>
      </w:r>
      <w:r>
        <w:lastRenderedPageBreak/>
        <w:t xml:space="preserve">de índios </w:t>
      </w:r>
      <w:proofErr w:type="spellStart"/>
      <w:r>
        <w:t>Paracanãs</w:t>
      </w:r>
      <w:proofErr w:type="spellEnd"/>
      <w:r>
        <w:t xml:space="preserve">, que tiveram que abandonar a terra de seus ancestrais para essa construção. </w:t>
      </w:r>
      <w:r>
        <w:rPr>
          <w:rStyle w:val="Refdenotaderodap"/>
        </w:rPr>
        <w:footnoteReference w:id="39"/>
      </w:r>
    </w:p>
    <w:p w:rsidR="00932377" w:rsidRDefault="00932377" w:rsidP="005F5BFC">
      <w:pPr>
        <w:ind w:firstLine="708"/>
      </w:pPr>
      <w:r>
        <w:t xml:space="preserve">O Relatório Mundial sobre Desastre de 2012 </w:t>
      </w:r>
      <w:r w:rsidR="00CE7FDC">
        <w:t>avalia uma quantidade de quinze milhões de pessoas deslocadas anualmente em decorrência de projetos de desenvolvimento.</w:t>
      </w:r>
      <w:r w:rsidR="00CE7FDC">
        <w:rPr>
          <w:rStyle w:val="Refdenotaderodap"/>
        </w:rPr>
        <w:footnoteReference w:id="40"/>
      </w:r>
    </w:p>
    <w:p w:rsidR="00696AAC" w:rsidRDefault="00493968" w:rsidP="005F5BFC">
      <w:pPr>
        <w:ind w:firstLine="708"/>
      </w:pPr>
      <w:r>
        <w:t>Por fim um agente bastante aceito para justificativa de refúgio é a degradação do meio, que se dá de duas formas principais: progressiva e por guerra.</w:t>
      </w:r>
    </w:p>
    <w:p w:rsidR="00493968" w:rsidRDefault="00493968" w:rsidP="005F5BFC">
      <w:pPr>
        <w:ind w:firstLine="708"/>
      </w:pPr>
      <w:r>
        <w:t>A degradação progressiva é aquela que em decorrência da emissão de gases e desmatamentos, por exemplo, gera um aumento na temperatura na superfície do planeta, gerando alteração no nível do mar e desertificações.</w:t>
      </w:r>
    </w:p>
    <w:p w:rsidR="00493968" w:rsidRDefault="00493968" w:rsidP="005F5BFC">
      <w:pPr>
        <w:ind w:firstLine="708"/>
      </w:pPr>
      <w:r>
        <w:t xml:space="preserve">Em locais como as Ilhas Maldivas o aumento do nível do mar tem causado a inundação do território forcando o deslocamento. Já no caso de desertificação, </w:t>
      </w:r>
      <w:proofErr w:type="spellStart"/>
      <w:r>
        <w:t>Penitat</w:t>
      </w:r>
      <w:proofErr w:type="spellEnd"/>
      <w:r>
        <w:t xml:space="preserve"> aborda:</w:t>
      </w:r>
    </w:p>
    <w:p w:rsidR="00493968" w:rsidRPr="00493968" w:rsidRDefault="00493968" w:rsidP="00BA4C44">
      <w:pPr>
        <w:spacing w:line="240" w:lineRule="auto"/>
        <w:ind w:left="2268"/>
        <w:rPr>
          <w:sz w:val="22"/>
        </w:rPr>
      </w:pPr>
      <w:r w:rsidRPr="00493968">
        <w:rPr>
          <w:sz w:val="20"/>
        </w:rPr>
        <w:t>A desertificação é uma causa que induz as pessoas a se deslocar de um território para outro. [...] A desertificação é causada por interações complexas entre físico, biológico, político, social, cultural e econômico. A desertificação e a seca afetam o desenvolvimento sustentável através das suas inter-relações com importantes problemas sociais, como a pobreza, saúde e nutrição deficiente, falta de segurança alimentar, e os problemas decorrentes da migração, deslocamento de p</w:t>
      </w:r>
      <w:r w:rsidR="00BA4C44">
        <w:rPr>
          <w:sz w:val="20"/>
        </w:rPr>
        <w:t>essoas e dinâmica populacional.</w:t>
      </w:r>
      <w:r w:rsidR="00BA4C44">
        <w:rPr>
          <w:rStyle w:val="Refdenotaderodap"/>
          <w:sz w:val="20"/>
        </w:rPr>
        <w:footnoteReference w:id="41"/>
      </w:r>
    </w:p>
    <w:p w:rsidR="00D904ED" w:rsidRPr="00EE568B" w:rsidRDefault="00D904ED">
      <w:pPr>
        <w:rPr>
          <w:rFonts w:cs="Times New Roman"/>
          <w:sz w:val="28"/>
          <w:szCs w:val="28"/>
        </w:rPr>
      </w:pPr>
    </w:p>
    <w:p w:rsidR="00EA6A37" w:rsidRDefault="00493968">
      <w:pPr>
        <w:rPr>
          <w:szCs w:val="24"/>
        </w:rPr>
      </w:pPr>
      <w:r>
        <w:rPr>
          <w:rFonts w:cs="Times New Roman"/>
          <w:szCs w:val="24"/>
        </w:rPr>
        <w:tab/>
        <w:t>Em 1994 foi aprovada a Convenção das Nações Unidas de Combate à Desertificação nos Países Afetados pela Seca Grave e Desertificação, através do decreto n. 2.741</w:t>
      </w:r>
      <w:r w:rsidRPr="00BA4C44">
        <w:rPr>
          <w:szCs w:val="24"/>
        </w:rPr>
        <w:t>/</w:t>
      </w:r>
      <w:r w:rsidR="00BA4C44">
        <w:rPr>
          <w:szCs w:val="24"/>
        </w:rPr>
        <w:t>98. Através deste instrumento, se estabeleceram princípios e obrigações gerais de combate aos efeitos de seca e desertificação, sendo o Brasil um dos 192 signatários deste documento.</w:t>
      </w:r>
      <w:r w:rsidR="00BA4C44">
        <w:rPr>
          <w:rStyle w:val="Refdenotaderodap"/>
          <w:szCs w:val="24"/>
        </w:rPr>
        <w:footnoteReference w:id="42"/>
      </w:r>
    </w:p>
    <w:p w:rsidR="00BA4C44" w:rsidRDefault="00BA4C44">
      <w:pPr>
        <w:rPr>
          <w:szCs w:val="24"/>
        </w:rPr>
      </w:pPr>
      <w:r>
        <w:rPr>
          <w:szCs w:val="24"/>
        </w:rPr>
        <w:lastRenderedPageBreak/>
        <w:tab/>
      </w:r>
      <w:r w:rsidR="00747775">
        <w:rPr>
          <w:szCs w:val="24"/>
        </w:rPr>
        <w:t>Já a degradação por guerra, é a destruição de um local em situação de guerra, nas décadas de 1960 e 1970, os Estados Unidos teriam feito uso de um herbicida denominado “Agente Laranja” contra o Vietnã e mais recentemente implantou minas terrestres em regiões iraquianas que inviabilizaram a agricultura e pecuária. No entanto, este tópico seria um dos mais contraditórios, pois esta seria uma decorrência de estratégias do conflito e, em razão disso não seria uma degradação ambiental.</w:t>
      </w:r>
      <w:r w:rsidR="00747775">
        <w:rPr>
          <w:rStyle w:val="Refdenotaderodap"/>
          <w:szCs w:val="24"/>
        </w:rPr>
        <w:footnoteReference w:id="43"/>
      </w:r>
    </w:p>
    <w:p w:rsidR="00747775" w:rsidRDefault="00747775">
      <w:pPr>
        <w:rPr>
          <w:szCs w:val="24"/>
        </w:rPr>
      </w:pPr>
      <w:r>
        <w:rPr>
          <w:szCs w:val="24"/>
        </w:rPr>
        <w:tab/>
        <w:t>Diante disso, Richard Black, que acredita, sim, em conflitos ambientais como razão para os deslocamentos forcados de refugiados ambientais, expõe:</w:t>
      </w:r>
    </w:p>
    <w:p w:rsidR="00747775" w:rsidRPr="00747775" w:rsidRDefault="00747775" w:rsidP="00747775">
      <w:pPr>
        <w:spacing w:line="240" w:lineRule="auto"/>
        <w:ind w:left="2268"/>
        <w:rPr>
          <w:sz w:val="22"/>
          <w:szCs w:val="24"/>
        </w:rPr>
      </w:pPr>
      <w:r w:rsidRPr="00747775">
        <w:rPr>
          <w:sz w:val="20"/>
        </w:rPr>
        <w:t>[...] a noção de que a degradação ambiental está se aprofundado até o ponto de poder ser configurada como raiz de conflitos que, por sua vez, dão origem a movimentos de refugiados. Este tema tem se tornado de grande relevância para a literatura sobre “Estudos de Conflitos”, já que as rivalidades entre o Leste e Oeste não mais trazem explicações convenientes para a guerra e, assim, outros fatores por detrás dos conflitos e migrações forçadas precisam ser encontrados.</w:t>
      </w:r>
      <w:r>
        <w:rPr>
          <w:rStyle w:val="Refdenotaderodap"/>
          <w:sz w:val="20"/>
        </w:rPr>
        <w:footnoteReference w:id="44"/>
      </w:r>
    </w:p>
    <w:p w:rsidR="00747775" w:rsidRDefault="00747775" w:rsidP="00747775">
      <w:pPr>
        <w:spacing w:line="240" w:lineRule="auto"/>
        <w:ind w:left="2268"/>
        <w:rPr>
          <w:sz w:val="22"/>
          <w:szCs w:val="24"/>
        </w:rPr>
      </w:pPr>
    </w:p>
    <w:p w:rsidR="00B159DE" w:rsidRDefault="00747775" w:rsidP="00747775">
      <w:r>
        <w:tab/>
        <w:t xml:space="preserve">Já em oposição, </w:t>
      </w:r>
      <w:proofErr w:type="spellStart"/>
      <w:r>
        <w:t>Penitat</w:t>
      </w:r>
      <w:proofErr w:type="spellEnd"/>
      <w:r>
        <w:t xml:space="preserve"> estabelece uma relação direta entre a degradação do meio com a migração de pessoas, </w:t>
      </w:r>
      <w:r w:rsidR="00B159DE">
        <w:t>dando como exemplos a destruição do meio como arma de guerra, a degradação como ápice para o surgimento de conflitos e até mesmo a degradação do meio de países que recepcionam os deslocados em razão da chegada de uma quantidade enorme de pessoas.</w:t>
      </w:r>
      <w:r w:rsidR="00B159DE">
        <w:rPr>
          <w:rStyle w:val="Refdenotaderodap"/>
        </w:rPr>
        <w:footnoteReference w:id="45"/>
      </w:r>
    </w:p>
    <w:p w:rsidR="00BA4C44" w:rsidRPr="00747775" w:rsidRDefault="00B159DE" w:rsidP="00747775">
      <w:pPr>
        <w:rPr>
          <w:rFonts w:cs="Times New Roman"/>
        </w:rPr>
      </w:pPr>
      <w:r>
        <w:tab/>
        <w:t>Para a autora a degradação do meio ambiente não é somente causa do deslocamento, mas é também uma consequência.</w:t>
      </w:r>
      <w:r w:rsidR="00BA4C44" w:rsidRPr="00747775">
        <w:tab/>
      </w:r>
    </w:p>
    <w:p w:rsidR="00EA6A37" w:rsidRDefault="00EA6A37">
      <w:pPr>
        <w:rPr>
          <w:rFonts w:cs="Times New Roman"/>
          <w:b/>
          <w:sz w:val="28"/>
          <w:szCs w:val="28"/>
        </w:rPr>
      </w:pPr>
    </w:p>
    <w:p w:rsidR="00B159DE" w:rsidRDefault="00B159DE" w:rsidP="00AD0ACD">
      <w:pPr>
        <w:jc w:val="left"/>
        <w:rPr>
          <w:rFonts w:cs="Times New Roman"/>
          <w:b/>
          <w:sz w:val="28"/>
          <w:szCs w:val="28"/>
        </w:rPr>
      </w:pPr>
      <w:r>
        <w:rPr>
          <w:rFonts w:cs="Times New Roman"/>
          <w:b/>
          <w:sz w:val="28"/>
          <w:szCs w:val="28"/>
        </w:rPr>
        <w:t>CONCLUSÃO</w:t>
      </w:r>
    </w:p>
    <w:p w:rsidR="00B159DE" w:rsidRDefault="00B159DE">
      <w:pPr>
        <w:rPr>
          <w:rFonts w:cs="Times New Roman"/>
          <w:b/>
          <w:sz w:val="28"/>
          <w:szCs w:val="28"/>
        </w:rPr>
      </w:pPr>
    </w:p>
    <w:p w:rsidR="00027B48" w:rsidRDefault="00B159DE">
      <w:pPr>
        <w:rPr>
          <w:rFonts w:cs="Times New Roman"/>
          <w:szCs w:val="28"/>
        </w:rPr>
      </w:pPr>
      <w:r>
        <w:rPr>
          <w:rFonts w:cs="Times New Roman"/>
          <w:b/>
          <w:sz w:val="28"/>
          <w:szCs w:val="28"/>
        </w:rPr>
        <w:tab/>
      </w:r>
      <w:r w:rsidR="00C032ED">
        <w:rPr>
          <w:rFonts w:cs="Times New Roman"/>
          <w:szCs w:val="28"/>
        </w:rPr>
        <w:t xml:space="preserve">A temática aqui abordada é razoavelmente nova na esfera do direito e muitas questões ainda precisam ser devidamente estudadas para que se produza uma </w:t>
      </w:r>
      <w:r w:rsidR="00CB1BE9">
        <w:rPr>
          <w:rFonts w:cs="Times New Roman"/>
          <w:szCs w:val="28"/>
        </w:rPr>
        <w:lastRenderedPageBreak/>
        <w:t>normatização</w:t>
      </w:r>
      <w:r w:rsidR="00C032ED">
        <w:rPr>
          <w:rFonts w:cs="Times New Roman"/>
          <w:szCs w:val="28"/>
        </w:rPr>
        <w:t xml:space="preserve"> efetiva observando os direitos básicos do ser humano a um meio ambiente sadio e à dignidade.</w:t>
      </w:r>
    </w:p>
    <w:p w:rsidR="00C032ED" w:rsidRDefault="00C032ED">
      <w:pPr>
        <w:rPr>
          <w:rFonts w:cs="Times New Roman"/>
          <w:szCs w:val="28"/>
        </w:rPr>
      </w:pPr>
      <w:r>
        <w:rPr>
          <w:rFonts w:cs="Times New Roman"/>
          <w:szCs w:val="28"/>
        </w:rPr>
        <w:tab/>
        <w:t xml:space="preserve">Não é possível, no entanto, levar a questão de forma leviana a ponto de, não se buscar uma </w:t>
      </w:r>
      <w:r w:rsidR="00324D5C">
        <w:rPr>
          <w:rFonts w:cs="Times New Roman"/>
          <w:szCs w:val="28"/>
        </w:rPr>
        <w:t>solução</w:t>
      </w:r>
      <w:r>
        <w:rPr>
          <w:rFonts w:cs="Times New Roman"/>
          <w:szCs w:val="28"/>
        </w:rPr>
        <w:t xml:space="preserve"> o mais rápido possível. </w:t>
      </w:r>
      <w:r w:rsidR="00324D5C">
        <w:rPr>
          <w:rFonts w:cs="Times New Roman"/>
          <w:szCs w:val="28"/>
        </w:rPr>
        <w:t xml:space="preserve">Organismos </w:t>
      </w:r>
      <w:r>
        <w:rPr>
          <w:rFonts w:cs="Times New Roman"/>
          <w:szCs w:val="28"/>
        </w:rPr>
        <w:t>internacionais, em especial a ONU</w:t>
      </w:r>
      <w:r w:rsidR="00324D5C">
        <w:rPr>
          <w:rFonts w:cs="Times New Roman"/>
          <w:szCs w:val="28"/>
        </w:rPr>
        <w:t>,</w:t>
      </w:r>
      <w:r>
        <w:rPr>
          <w:rFonts w:cs="Times New Roman"/>
          <w:szCs w:val="28"/>
        </w:rPr>
        <w:t xml:space="preserve"> precisam </w:t>
      </w:r>
      <w:r w:rsidR="00324D5C">
        <w:rPr>
          <w:rFonts w:cs="Times New Roman"/>
          <w:szCs w:val="28"/>
        </w:rPr>
        <w:t>estar atento</w:t>
      </w:r>
      <w:r>
        <w:rPr>
          <w:rFonts w:cs="Times New Roman"/>
          <w:szCs w:val="28"/>
        </w:rPr>
        <w:t xml:space="preserve">s </w:t>
      </w:r>
      <w:r w:rsidR="00324D5C">
        <w:rPr>
          <w:rFonts w:cs="Times New Roman"/>
          <w:szCs w:val="28"/>
        </w:rPr>
        <w:t>à</w:t>
      </w:r>
      <w:r>
        <w:rPr>
          <w:rFonts w:cs="Times New Roman"/>
          <w:szCs w:val="28"/>
        </w:rPr>
        <w:t xml:space="preserve"> problemática em pauta, pois apesar de ser uma questão </w:t>
      </w:r>
      <w:r w:rsidR="00324D5C">
        <w:rPr>
          <w:rFonts w:cs="Times New Roman"/>
          <w:szCs w:val="28"/>
        </w:rPr>
        <w:t xml:space="preserve">recente, </w:t>
      </w:r>
      <w:r>
        <w:rPr>
          <w:rFonts w:cs="Times New Roman"/>
          <w:szCs w:val="28"/>
        </w:rPr>
        <w:t xml:space="preserve">o crescimento </w:t>
      </w:r>
      <w:r w:rsidR="00324D5C">
        <w:rPr>
          <w:rFonts w:cs="Times New Roman"/>
          <w:szCs w:val="28"/>
        </w:rPr>
        <w:t xml:space="preserve">do número de pessoas </w:t>
      </w:r>
      <w:r>
        <w:rPr>
          <w:rFonts w:cs="Times New Roman"/>
          <w:szCs w:val="28"/>
        </w:rPr>
        <w:t>desamparada</w:t>
      </w:r>
      <w:r w:rsidR="00324D5C">
        <w:rPr>
          <w:rFonts w:cs="Times New Roman"/>
          <w:szCs w:val="28"/>
        </w:rPr>
        <w:t>s</w:t>
      </w:r>
      <w:r>
        <w:rPr>
          <w:rFonts w:cs="Times New Roman"/>
          <w:szCs w:val="28"/>
        </w:rPr>
        <w:t xml:space="preserve"> é exponencial, </w:t>
      </w:r>
      <w:r w:rsidR="00324D5C">
        <w:rPr>
          <w:rFonts w:cs="Times New Roman"/>
          <w:szCs w:val="28"/>
        </w:rPr>
        <w:t xml:space="preserve">sendo </w:t>
      </w:r>
      <w:r>
        <w:rPr>
          <w:rFonts w:cs="Times New Roman"/>
          <w:szCs w:val="28"/>
        </w:rPr>
        <w:t>preciso a atenção d</w:t>
      </w:r>
      <w:r w:rsidR="00324D5C">
        <w:rPr>
          <w:rFonts w:cs="Times New Roman"/>
          <w:szCs w:val="28"/>
        </w:rPr>
        <w:t xml:space="preserve">e todos aqueles que tenham por </w:t>
      </w:r>
      <w:r>
        <w:rPr>
          <w:rFonts w:cs="Times New Roman"/>
          <w:szCs w:val="28"/>
        </w:rPr>
        <w:t xml:space="preserve">função proteger </w:t>
      </w:r>
      <w:r w:rsidR="00324D5C">
        <w:rPr>
          <w:rFonts w:cs="Times New Roman"/>
          <w:szCs w:val="28"/>
        </w:rPr>
        <w:t xml:space="preserve">os </w:t>
      </w:r>
      <w:r>
        <w:rPr>
          <w:rFonts w:cs="Times New Roman"/>
          <w:szCs w:val="28"/>
        </w:rPr>
        <w:t>que se encontram desamparados e não tem ninguém mais para lutar por eles.</w:t>
      </w:r>
    </w:p>
    <w:p w:rsidR="00C032ED" w:rsidRDefault="00C032ED">
      <w:pPr>
        <w:rPr>
          <w:rFonts w:cs="Times New Roman"/>
          <w:szCs w:val="28"/>
        </w:rPr>
      </w:pPr>
    </w:p>
    <w:p w:rsidR="00C032ED" w:rsidRDefault="00C032ED">
      <w:pPr>
        <w:rPr>
          <w:rFonts w:cs="Times New Roman"/>
          <w:b/>
          <w:sz w:val="28"/>
          <w:szCs w:val="28"/>
        </w:rPr>
      </w:pPr>
      <w:r>
        <w:rPr>
          <w:rFonts w:cs="Times New Roman"/>
          <w:b/>
          <w:sz w:val="28"/>
          <w:szCs w:val="28"/>
        </w:rPr>
        <w:t>REFERÊNCIAS</w:t>
      </w:r>
    </w:p>
    <w:p w:rsidR="00C032ED" w:rsidRPr="00C032ED" w:rsidRDefault="00C032ED">
      <w:pPr>
        <w:rPr>
          <w:rFonts w:cs="Times New Roman"/>
          <w:b/>
          <w:sz w:val="28"/>
          <w:szCs w:val="28"/>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ACNUR. Disponível em: &lt;http://www.acnur.org/t3/portugues/informacao-geral/a-missao-do </w:t>
      </w:r>
      <w:proofErr w:type="spellStart"/>
      <w:r w:rsidRPr="00790062">
        <w:rPr>
          <w:rFonts w:cs="Times New Roman"/>
          <w:szCs w:val="24"/>
        </w:rPr>
        <w:t>acnur</w:t>
      </w:r>
      <w:proofErr w:type="spellEnd"/>
      <w:r w:rsidRPr="00790062">
        <w:rPr>
          <w:rFonts w:cs="Times New Roman"/>
          <w:szCs w:val="24"/>
        </w:rPr>
        <w:t>/</w:t>
      </w:r>
      <w:proofErr w:type="gramStart"/>
      <w:r w:rsidRPr="00790062">
        <w:rPr>
          <w:rFonts w:cs="Times New Roman"/>
          <w:szCs w:val="24"/>
        </w:rPr>
        <w:t>&gt;.Acesso</w:t>
      </w:r>
      <w:proofErr w:type="gramEnd"/>
      <w:r w:rsidRPr="00790062">
        <w:rPr>
          <w:rFonts w:cs="Times New Roman"/>
          <w:szCs w:val="24"/>
        </w:rPr>
        <w:t xml:space="preserve"> em: 24/10/2015.</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pStyle w:val="Textodenotaderodap"/>
        <w:jc w:val="left"/>
        <w:rPr>
          <w:sz w:val="24"/>
          <w:szCs w:val="24"/>
        </w:rPr>
      </w:pPr>
      <w:r w:rsidRPr="00790062">
        <w:rPr>
          <w:sz w:val="24"/>
          <w:szCs w:val="24"/>
        </w:rPr>
        <w:t xml:space="preserve">BATES, Diane C. </w:t>
      </w:r>
      <w:r w:rsidRPr="00790062">
        <w:rPr>
          <w:b/>
          <w:bCs/>
          <w:sz w:val="24"/>
          <w:szCs w:val="24"/>
        </w:rPr>
        <w:t xml:space="preserve">Environmental </w:t>
      </w:r>
      <w:proofErr w:type="spellStart"/>
      <w:r w:rsidRPr="00790062">
        <w:rPr>
          <w:b/>
          <w:bCs/>
          <w:sz w:val="24"/>
          <w:szCs w:val="24"/>
        </w:rPr>
        <w:t>refugees</w:t>
      </w:r>
      <w:proofErr w:type="spellEnd"/>
      <w:r w:rsidRPr="00790062">
        <w:rPr>
          <w:b/>
          <w:bCs/>
          <w:sz w:val="24"/>
          <w:szCs w:val="24"/>
        </w:rPr>
        <w:t xml:space="preserve">? </w:t>
      </w:r>
      <w:proofErr w:type="spellStart"/>
      <w:r w:rsidRPr="00790062">
        <w:rPr>
          <w:sz w:val="24"/>
          <w:szCs w:val="24"/>
        </w:rPr>
        <w:t>Classifying</w:t>
      </w:r>
      <w:proofErr w:type="spellEnd"/>
      <w:r w:rsidRPr="00790062">
        <w:rPr>
          <w:sz w:val="24"/>
          <w:szCs w:val="24"/>
        </w:rPr>
        <w:t xml:space="preserve"> </w:t>
      </w:r>
      <w:proofErr w:type="spellStart"/>
      <w:r w:rsidRPr="00790062">
        <w:rPr>
          <w:sz w:val="24"/>
          <w:szCs w:val="24"/>
        </w:rPr>
        <w:t>human</w:t>
      </w:r>
      <w:proofErr w:type="spellEnd"/>
      <w:r w:rsidRPr="00790062">
        <w:rPr>
          <w:sz w:val="24"/>
          <w:szCs w:val="24"/>
        </w:rPr>
        <w:t xml:space="preserve"> </w:t>
      </w:r>
      <w:proofErr w:type="spellStart"/>
      <w:r w:rsidRPr="00790062">
        <w:rPr>
          <w:sz w:val="24"/>
          <w:szCs w:val="24"/>
        </w:rPr>
        <w:t>migrations</w:t>
      </w:r>
      <w:proofErr w:type="spellEnd"/>
      <w:r w:rsidRPr="00790062">
        <w:rPr>
          <w:sz w:val="24"/>
          <w:szCs w:val="24"/>
        </w:rPr>
        <w:t xml:space="preserve"> </w:t>
      </w:r>
      <w:proofErr w:type="spellStart"/>
      <w:r w:rsidRPr="00790062">
        <w:rPr>
          <w:sz w:val="24"/>
          <w:szCs w:val="24"/>
        </w:rPr>
        <w:t>caused</w:t>
      </w:r>
      <w:proofErr w:type="spellEnd"/>
      <w:r w:rsidRPr="00790062">
        <w:rPr>
          <w:sz w:val="24"/>
          <w:szCs w:val="24"/>
        </w:rPr>
        <w:t xml:space="preserve"> </w:t>
      </w:r>
      <w:proofErr w:type="spellStart"/>
      <w:r w:rsidRPr="00790062">
        <w:rPr>
          <w:sz w:val="24"/>
          <w:szCs w:val="24"/>
        </w:rPr>
        <w:t>by</w:t>
      </w:r>
      <w:proofErr w:type="spellEnd"/>
      <w:r w:rsidRPr="00790062">
        <w:rPr>
          <w:sz w:val="24"/>
          <w:szCs w:val="24"/>
        </w:rPr>
        <w:t xml:space="preserve"> </w:t>
      </w:r>
      <w:proofErr w:type="spellStart"/>
      <w:r w:rsidRPr="00790062">
        <w:rPr>
          <w:sz w:val="24"/>
          <w:szCs w:val="24"/>
        </w:rPr>
        <w:t>environmental</w:t>
      </w:r>
      <w:proofErr w:type="spellEnd"/>
      <w:r w:rsidRPr="00790062">
        <w:rPr>
          <w:sz w:val="24"/>
          <w:szCs w:val="24"/>
        </w:rPr>
        <w:t xml:space="preserve"> </w:t>
      </w:r>
      <w:proofErr w:type="spellStart"/>
      <w:r w:rsidRPr="00790062">
        <w:rPr>
          <w:sz w:val="24"/>
          <w:szCs w:val="24"/>
        </w:rPr>
        <w:t>change</w:t>
      </w:r>
      <w:proofErr w:type="spellEnd"/>
      <w:r w:rsidRPr="00790062">
        <w:rPr>
          <w:sz w:val="24"/>
          <w:szCs w:val="24"/>
        </w:rPr>
        <w:t xml:space="preserve">. </w:t>
      </w:r>
      <w:proofErr w:type="spellStart"/>
      <w:r w:rsidRPr="00790062">
        <w:rPr>
          <w:sz w:val="24"/>
          <w:szCs w:val="24"/>
        </w:rPr>
        <w:t>Population</w:t>
      </w:r>
      <w:proofErr w:type="spellEnd"/>
      <w:r w:rsidRPr="00790062">
        <w:rPr>
          <w:sz w:val="24"/>
          <w:szCs w:val="24"/>
        </w:rPr>
        <w:t xml:space="preserve"> </w:t>
      </w:r>
      <w:proofErr w:type="spellStart"/>
      <w:r w:rsidRPr="00790062">
        <w:rPr>
          <w:sz w:val="24"/>
          <w:szCs w:val="24"/>
        </w:rPr>
        <w:t>and</w:t>
      </w:r>
      <w:proofErr w:type="spellEnd"/>
      <w:r w:rsidRPr="00790062">
        <w:rPr>
          <w:sz w:val="24"/>
          <w:szCs w:val="24"/>
        </w:rPr>
        <w:t xml:space="preserve"> </w:t>
      </w:r>
      <w:proofErr w:type="spellStart"/>
      <w:r w:rsidRPr="00790062">
        <w:rPr>
          <w:sz w:val="24"/>
          <w:szCs w:val="24"/>
        </w:rPr>
        <w:t>Environment</w:t>
      </w:r>
      <w:proofErr w:type="spellEnd"/>
      <w:r w:rsidRPr="00790062">
        <w:rPr>
          <w:sz w:val="24"/>
          <w:szCs w:val="24"/>
        </w:rPr>
        <w:t xml:space="preserve">, Vol. 23, No. 5. </w:t>
      </w:r>
      <w:proofErr w:type="spellStart"/>
      <w:r w:rsidRPr="00790062">
        <w:rPr>
          <w:sz w:val="24"/>
          <w:szCs w:val="24"/>
        </w:rPr>
        <w:t>Human</w:t>
      </w:r>
      <w:proofErr w:type="spellEnd"/>
      <w:r w:rsidRPr="00790062">
        <w:rPr>
          <w:sz w:val="24"/>
          <w:szCs w:val="24"/>
        </w:rPr>
        <w:t xml:space="preserve"> </w:t>
      </w:r>
      <w:proofErr w:type="spellStart"/>
      <w:r w:rsidRPr="00790062">
        <w:rPr>
          <w:sz w:val="24"/>
          <w:szCs w:val="24"/>
        </w:rPr>
        <w:t>Sciences</w:t>
      </w:r>
      <w:proofErr w:type="spellEnd"/>
      <w:r w:rsidRPr="00790062">
        <w:rPr>
          <w:sz w:val="24"/>
          <w:szCs w:val="24"/>
        </w:rPr>
        <w:t xml:space="preserve"> Press, Inc. Sam Houston </w:t>
      </w:r>
      <w:proofErr w:type="spellStart"/>
      <w:r w:rsidRPr="00790062">
        <w:rPr>
          <w:sz w:val="24"/>
          <w:szCs w:val="24"/>
        </w:rPr>
        <w:t>State</w:t>
      </w:r>
      <w:proofErr w:type="spellEnd"/>
      <w:r w:rsidRPr="00790062">
        <w:rPr>
          <w:sz w:val="24"/>
          <w:szCs w:val="24"/>
        </w:rPr>
        <w:t xml:space="preserve"> </w:t>
      </w:r>
      <w:proofErr w:type="spellStart"/>
      <w:r w:rsidRPr="00790062">
        <w:rPr>
          <w:sz w:val="24"/>
          <w:szCs w:val="24"/>
        </w:rPr>
        <w:t>University</w:t>
      </w:r>
      <w:proofErr w:type="spellEnd"/>
      <w:r w:rsidRPr="00790062">
        <w:rPr>
          <w:sz w:val="24"/>
          <w:szCs w:val="24"/>
        </w:rPr>
        <w:t>, 2002.</w:t>
      </w:r>
    </w:p>
    <w:p w:rsidR="00703D81" w:rsidRDefault="00703D81" w:rsidP="00AD0ACD">
      <w:pPr>
        <w:pStyle w:val="Textodenotaderodap"/>
        <w:jc w:val="left"/>
        <w:rPr>
          <w:sz w:val="24"/>
          <w:szCs w:val="24"/>
        </w:rPr>
      </w:pPr>
    </w:p>
    <w:p w:rsidR="00703D81" w:rsidRDefault="00703D81" w:rsidP="00AD0ACD">
      <w:pPr>
        <w:pStyle w:val="Textodenotaderodap"/>
        <w:jc w:val="left"/>
        <w:rPr>
          <w:sz w:val="24"/>
          <w:szCs w:val="24"/>
        </w:rPr>
      </w:pPr>
    </w:p>
    <w:p w:rsidR="00703D81" w:rsidRDefault="00703D81" w:rsidP="00AD0ACD">
      <w:pPr>
        <w:pStyle w:val="Textodenotaderodap"/>
        <w:jc w:val="left"/>
        <w:rPr>
          <w:sz w:val="24"/>
          <w:szCs w:val="24"/>
        </w:rPr>
      </w:pPr>
      <w:r w:rsidRPr="00790062">
        <w:rPr>
          <w:sz w:val="24"/>
          <w:szCs w:val="24"/>
        </w:rPr>
        <w:t xml:space="preserve">BLACK, Richard. </w:t>
      </w:r>
      <w:r w:rsidRPr="00790062">
        <w:rPr>
          <w:b/>
          <w:bCs/>
          <w:sz w:val="24"/>
          <w:szCs w:val="24"/>
        </w:rPr>
        <w:t xml:space="preserve">Environmental </w:t>
      </w:r>
      <w:proofErr w:type="spellStart"/>
      <w:r w:rsidRPr="00790062">
        <w:rPr>
          <w:b/>
          <w:bCs/>
          <w:sz w:val="24"/>
          <w:szCs w:val="24"/>
        </w:rPr>
        <w:t>Refugees</w:t>
      </w:r>
      <w:proofErr w:type="spellEnd"/>
      <w:r w:rsidRPr="00790062">
        <w:rPr>
          <w:b/>
          <w:bCs/>
          <w:sz w:val="24"/>
          <w:szCs w:val="24"/>
        </w:rPr>
        <w:t xml:space="preserve">: </w:t>
      </w:r>
      <w:proofErr w:type="spellStart"/>
      <w:r w:rsidRPr="00790062">
        <w:rPr>
          <w:b/>
          <w:bCs/>
          <w:sz w:val="24"/>
          <w:szCs w:val="24"/>
        </w:rPr>
        <w:t>myth</w:t>
      </w:r>
      <w:proofErr w:type="spellEnd"/>
      <w:r w:rsidRPr="00790062">
        <w:rPr>
          <w:b/>
          <w:bCs/>
          <w:sz w:val="24"/>
          <w:szCs w:val="24"/>
        </w:rPr>
        <w:t xml:space="preserve"> </w:t>
      </w:r>
      <w:proofErr w:type="spellStart"/>
      <w:r w:rsidRPr="00790062">
        <w:rPr>
          <w:b/>
          <w:bCs/>
          <w:sz w:val="24"/>
          <w:szCs w:val="24"/>
        </w:rPr>
        <w:t>or</w:t>
      </w:r>
      <w:proofErr w:type="spellEnd"/>
      <w:r w:rsidRPr="00790062">
        <w:rPr>
          <w:b/>
          <w:bCs/>
          <w:sz w:val="24"/>
          <w:szCs w:val="24"/>
        </w:rPr>
        <w:t xml:space="preserve"> reality? </w:t>
      </w:r>
      <w:proofErr w:type="spellStart"/>
      <w:r w:rsidRPr="00790062">
        <w:rPr>
          <w:sz w:val="24"/>
          <w:szCs w:val="24"/>
        </w:rPr>
        <w:t>Working</w:t>
      </w:r>
      <w:proofErr w:type="spellEnd"/>
      <w:r w:rsidRPr="00790062">
        <w:rPr>
          <w:sz w:val="24"/>
          <w:szCs w:val="24"/>
        </w:rPr>
        <w:t xml:space="preserve"> </w:t>
      </w:r>
      <w:proofErr w:type="spellStart"/>
      <w:r w:rsidRPr="00790062">
        <w:rPr>
          <w:sz w:val="24"/>
          <w:szCs w:val="24"/>
        </w:rPr>
        <w:t>Paper</w:t>
      </w:r>
      <w:proofErr w:type="spellEnd"/>
      <w:r w:rsidRPr="00790062">
        <w:rPr>
          <w:sz w:val="24"/>
          <w:szCs w:val="24"/>
        </w:rPr>
        <w:t xml:space="preserve"> n. 34, </w:t>
      </w:r>
      <w:proofErr w:type="spellStart"/>
      <w:r w:rsidRPr="00790062">
        <w:rPr>
          <w:sz w:val="24"/>
          <w:szCs w:val="24"/>
        </w:rPr>
        <w:t>Geneva</w:t>
      </w:r>
      <w:proofErr w:type="spellEnd"/>
      <w:r w:rsidRPr="00790062">
        <w:rPr>
          <w:sz w:val="24"/>
          <w:szCs w:val="24"/>
        </w:rPr>
        <w:t xml:space="preserve">, </w:t>
      </w:r>
      <w:proofErr w:type="spellStart"/>
      <w:r w:rsidRPr="00790062">
        <w:rPr>
          <w:sz w:val="24"/>
          <w:szCs w:val="24"/>
        </w:rPr>
        <w:t>March</w:t>
      </w:r>
      <w:proofErr w:type="spellEnd"/>
      <w:r w:rsidRPr="00790062">
        <w:rPr>
          <w:sz w:val="24"/>
          <w:szCs w:val="24"/>
        </w:rPr>
        <w:t>, 2001.</w:t>
      </w:r>
    </w:p>
    <w:p w:rsidR="00703D81" w:rsidRDefault="00703D81" w:rsidP="00AD0ACD">
      <w:pPr>
        <w:pStyle w:val="Textodenotaderodap"/>
        <w:jc w:val="left"/>
        <w:rPr>
          <w:sz w:val="24"/>
          <w:szCs w:val="24"/>
        </w:rPr>
      </w:pPr>
    </w:p>
    <w:p w:rsidR="00703D81" w:rsidRDefault="00703D81" w:rsidP="00AD0ACD">
      <w:pPr>
        <w:pStyle w:val="Textodenotaderodap"/>
        <w:jc w:val="left"/>
        <w:rPr>
          <w:sz w:val="24"/>
          <w:szCs w:val="24"/>
        </w:rPr>
      </w:pPr>
    </w:p>
    <w:p w:rsidR="00703D81" w:rsidRDefault="00703D81" w:rsidP="00AD0ACD">
      <w:pPr>
        <w:pStyle w:val="Textodenotaderodap"/>
        <w:jc w:val="left"/>
        <w:rPr>
          <w:rFonts w:cs="Times New Roman"/>
          <w:sz w:val="24"/>
          <w:szCs w:val="24"/>
        </w:rPr>
      </w:pPr>
      <w:r w:rsidRPr="00790062">
        <w:rPr>
          <w:rFonts w:cs="Times New Roman"/>
          <w:sz w:val="24"/>
          <w:szCs w:val="24"/>
        </w:rPr>
        <w:t xml:space="preserve">BÜHRING, Marcia Andrea. </w:t>
      </w:r>
      <w:r w:rsidRPr="00790062">
        <w:rPr>
          <w:rFonts w:cs="Times New Roman"/>
          <w:b/>
          <w:bCs/>
          <w:sz w:val="24"/>
          <w:szCs w:val="24"/>
        </w:rPr>
        <w:t>A responsabilidade do estado por danos ambientais</w:t>
      </w:r>
      <w:r w:rsidRPr="00790062">
        <w:rPr>
          <w:rFonts w:cs="Times New Roman"/>
          <w:sz w:val="24"/>
          <w:szCs w:val="24"/>
        </w:rPr>
        <w:t xml:space="preserve">: o nexo causal e a questão dos “refugiados” ambientais. In: ZAVASCKI, Liane </w:t>
      </w:r>
      <w:proofErr w:type="spellStart"/>
      <w:r w:rsidRPr="00790062">
        <w:rPr>
          <w:rFonts w:cs="Times New Roman"/>
          <w:sz w:val="24"/>
          <w:szCs w:val="24"/>
        </w:rPr>
        <w:t>Tabarelli</w:t>
      </w:r>
      <w:proofErr w:type="spellEnd"/>
      <w:r w:rsidRPr="00790062">
        <w:rPr>
          <w:rFonts w:cs="Times New Roman"/>
          <w:sz w:val="24"/>
          <w:szCs w:val="24"/>
        </w:rPr>
        <w:t>; JOBIM, Marco Félix (Org.). Diálogos constitucionais de direito publico e privado. Porto Alegre: Livraria do advogado editora, 2011</w:t>
      </w:r>
      <w:r>
        <w:rPr>
          <w:rFonts w:cs="Times New Roman"/>
          <w:sz w:val="24"/>
          <w:szCs w:val="24"/>
        </w:rPr>
        <w:t>.</w:t>
      </w:r>
    </w:p>
    <w:p w:rsidR="00703D81" w:rsidRDefault="00703D81" w:rsidP="00AD0ACD">
      <w:pPr>
        <w:pStyle w:val="Textodenotaderodap"/>
        <w:jc w:val="left"/>
        <w:rPr>
          <w:rFonts w:cs="Times New Roman"/>
          <w:sz w:val="24"/>
          <w:szCs w:val="24"/>
        </w:rPr>
      </w:pPr>
    </w:p>
    <w:p w:rsidR="00703D81" w:rsidRPr="00790062" w:rsidRDefault="00703D81" w:rsidP="00AD0ACD">
      <w:pPr>
        <w:pStyle w:val="Textodenotaderodap"/>
        <w:jc w:val="left"/>
        <w:rPr>
          <w:sz w:val="24"/>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CANOTILHO, José Joaquim Gomes. </w:t>
      </w:r>
      <w:r w:rsidRPr="00790062">
        <w:rPr>
          <w:rFonts w:cs="Times New Roman"/>
          <w:b/>
          <w:bCs/>
          <w:szCs w:val="24"/>
        </w:rPr>
        <w:t>Estudos sobre direitos fundamentais</w:t>
      </w:r>
      <w:r w:rsidRPr="00790062">
        <w:rPr>
          <w:rFonts w:cs="Times New Roman"/>
          <w:szCs w:val="24"/>
        </w:rPr>
        <w:t>. Coimbra: Coimbra editora, 2004.</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Pr="00790062"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DEMOLINER, Karine Silva. </w:t>
      </w:r>
      <w:r w:rsidRPr="00790062">
        <w:rPr>
          <w:rFonts w:cs="Times New Roman"/>
          <w:b/>
          <w:bCs/>
          <w:szCs w:val="24"/>
        </w:rPr>
        <w:t xml:space="preserve">O princípio da solidariedade </w:t>
      </w:r>
      <w:r w:rsidRPr="00790062">
        <w:rPr>
          <w:rFonts w:cs="Times New Roman"/>
          <w:szCs w:val="24"/>
        </w:rPr>
        <w:t>no contexto de um estado</w:t>
      </w:r>
    </w:p>
    <w:p w:rsidR="00703D81" w:rsidRDefault="00703D81" w:rsidP="00AD0ACD">
      <w:pPr>
        <w:autoSpaceDE w:val="0"/>
        <w:autoSpaceDN w:val="0"/>
        <w:adjustRightInd w:val="0"/>
        <w:spacing w:after="0" w:line="240" w:lineRule="auto"/>
        <w:jc w:val="left"/>
        <w:rPr>
          <w:rFonts w:cs="Times New Roman"/>
          <w:szCs w:val="24"/>
        </w:rPr>
      </w:pPr>
      <w:proofErr w:type="gramStart"/>
      <w:r w:rsidRPr="00790062">
        <w:rPr>
          <w:rFonts w:cs="Times New Roman"/>
          <w:szCs w:val="24"/>
        </w:rPr>
        <w:t>socioambiental</w:t>
      </w:r>
      <w:proofErr w:type="gramEnd"/>
      <w:r w:rsidRPr="00790062">
        <w:rPr>
          <w:rFonts w:cs="Times New Roman"/>
          <w:szCs w:val="24"/>
        </w:rPr>
        <w:t xml:space="preserve"> de direito. 2011.283f. Tese (Doutorado em Direito) – Faculdade de Direito,</w:t>
      </w:r>
      <w:r>
        <w:rPr>
          <w:rFonts w:cs="Times New Roman"/>
          <w:szCs w:val="24"/>
        </w:rPr>
        <w:t xml:space="preserve"> </w:t>
      </w:r>
      <w:r w:rsidRPr="00790062">
        <w:rPr>
          <w:rFonts w:cs="Times New Roman"/>
          <w:szCs w:val="24"/>
        </w:rPr>
        <w:t>Pontifícia Universidade Católica do rio Grande do Sul, Porto Alegre. 2011.</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FENSTERSEIFER, Tiago. A responsabilidade do Estado pelos danos causados às pessoas</w:t>
      </w:r>
      <w:r>
        <w:rPr>
          <w:rFonts w:cs="Times New Roman"/>
          <w:szCs w:val="24"/>
        </w:rPr>
        <w:t xml:space="preserve"> </w:t>
      </w:r>
      <w:r w:rsidRPr="00790062">
        <w:rPr>
          <w:rFonts w:cs="Times New Roman"/>
          <w:szCs w:val="24"/>
        </w:rPr>
        <w:t xml:space="preserve">atingidas pelos desastres ambientais ocasionados pelas mudanças climáticas: </w:t>
      </w:r>
      <w:r w:rsidRPr="00790062">
        <w:rPr>
          <w:rFonts w:cs="Times New Roman"/>
          <w:szCs w:val="24"/>
        </w:rPr>
        <w:lastRenderedPageBreak/>
        <w:t xml:space="preserve">uma análise à </w:t>
      </w:r>
      <w:proofErr w:type="spellStart"/>
      <w:r w:rsidRPr="00790062">
        <w:rPr>
          <w:rFonts w:cs="Times New Roman"/>
          <w:szCs w:val="24"/>
        </w:rPr>
        <w:t>luzdos</w:t>
      </w:r>
      <w:proofErr w:type="spellEnd"/>
      <w:r w:rsidRPr="00790062">
        <w:rPr>
          <w:rFonts w:cs="Times New Roman"/>
          <w:szCs w:val="24"/>
        </w:rPr>
        <w:t xml:space="preserve"> deveres de proteção ambiental do Estado e da correspondente proibição de insuficiência </w:t>
      </w:r>
      <w:proofErr w:type="spellStart"/>
      <w:r w:rsidRPr="00790062">
        <w:rPr>
          <w:rFonts w:cs="Times New Roman"/>
          <w:szCs w:val="24"/>
        </w:rPr>
        <w:t>natutela</w:t>
      </w:r>
      <w:proofErr w:type="spellEnd"/>
      <w:r w:rsidRPr="00790062">
        <w:rPr>
          <w:rFonts w:cs="Times New Roman"/>
          <w:szCs w:val="24"/>
        </w:rPr>
        <w:t xml:space="preserve"> do direito fundamental ao ambiente. In: LAVRATTI, Paula; PRESTES, </w:t>
      </w:r>
      <w:proofErr w:type="spellStart"/>
      <w:r w:rsidRPr="00790062">
        <w:rPr>
          <w:rFonts w:cs="Times New Roman"/>
          <w:szCs w:val="24"/>
        </w:rPr>
        <w:t>Vanêsca</w:t>
      </w:r>
      <w:proofErr w:type="spellEnd"/>
      <w:r w:rsidRPr="00790062">
        <w:rPr>
          <w:rFonts w:cs="Times New Roman"/>
          <w:szCs w:val="24"/>
        </w:rPr>
        <w:t xml:space="preserve"> </w:t>
      </w:r>
      <w:proofErr w:type="spellStart"/>
      <w:r w:rsidRPr="00790062">
        <w:rPr>
          <w:rFonts w:cs="Times New Roman"/>
          <w:szCs w:val="24"/>
        </w:rPr>
        <w:t>Buzelato</w:t>
      </w:r>
      <w:proofErr w:type="spellEnd"/>
      <w:r w:rsidRPr="00790062">
        <w:rPr>
          <w:rFonts w:cs="Times New Roman"/>
          <w:szCs w:val="24"/>
        </w:rPr>
        <w:t xml:space="preserve"> (Org.). </w:t>
      </w:r>
      <w:r w:rsidRPr="00790062">
        <w:rPr>
          <w:rFonts w:cs="Times New Roman"/>
          <w:b/>
          <w:bCs/>
          <w:szCs w:val="24"/>
        </w:rPr>
        <w:t>Direito e Mudanças Climáticas</w:t>
      </w:r>
      <w:r w:rsidRPr="00790062">
        <w:rPr>
          <w:rFonts w:cs="Times New Roman"/>
          <w:szCs w:val="24"/>
        </w:rPr>
        <w:t>. Responsabilidade Civil e mudanças climáticas 2. São Paulo: Instituto O Direito por um Planeta Verde, 2010.</w:t>
      </w:r>
    </w:p>
    <w:p w:rsidR="00703D81" w:rsidRDefault="00703D81" w:rsidP="00AD0ACD">
      <w:pPr>
        <w:autoSpaceDE w:val="0"/>
        <w:autoSpaceDN w:val="0"/>
        <w:adjustRightInd w:val="0"/>
        <w:spacing w:after="0" w:line="240" w:lineRule="auto"/>
        <w:jc w:val="left"/>
        <w:rPr>
          <w:rFonts w:cs="Times New Roman"/>
          <w:szCs w:val="24"/>
        </w:rPr>
      </w:pPr>
    </w:p>
    <w:p w:rsidR="00703D81" w:rsidRPr="00790062" w:rsidRDefault="00703D81" w:rsidP="00AD0ACD">
      <w:pPr>
        <w:pStyle w:val="Textodenotaderodap"/>
        <w:jc w:val="left"/>
        <w:rPr>
          <w:sz w:val="24"/>
          <w:szCs w:val="24"/>
        </w:rPr>
      </w:pPr>
      <w:r w:rsidRPr="00790062">
        <w:rPr>
          <w:rStyle w:val="Refdenotaderodap"/>
          <w:sz w:val="24"/>
          <w:szCs w:val="24"/>
        </w:rPr>
        <w:footnoteRef/>
      </w:r>
      <w:r w:rsidRPr="00790062">
        <w:rPr>
          <w:sz w:val="24"/>
          <w:szCs w:val="24"/>
        </w:rPr>
        <w:t xml:space="preserve"> FICV/CV (Federação Internacional das Sociedades da Cruz Vermelha e do Crescente Vermelho). </w:t>
      </w:r>
      <w:r w:rsidRPr="00790062">
        <w:rPr>
          <w:b/>
          <w:bCs/>
          <w:sz w:val="24"/>
          <w:szCs w:val="24"/>
        </w:rPr>
        <w:t>Relatório Mundial sobre Desastres</w:t>
      </w:r>
      <w:r w:rsidRPr="00790062">
        <w:rPr>
          <w:sz w:val="24"/>
          <w:szCs w:val="24"/>
        </w:rPr>
        <w:t xml:space="preserve">: fome e desnutrição, 2011. Disponível em: &lt;www.cruzvermelha.pt/publicacoes/95/814-relatorio-mundial-sobre-desastres.html&gt; Acesso em 08 de </w:t>
      </w:r>
      <w:proofErr w:type="spellStart"/>
      <w:r w:rsidRPr="00790062">
        <w:rPr>
          <w:sz w:val="24"/>
          <w:szCs w:val="24"/>
        </w:rPr>
        <w:t>nov</w:t>
      </w:r>
      <w:proofErr w:type="spellEnd"/>
      <w:r w:rsidRPr="00790062">
        <w:rPr>
          <w:sz w:val="24"/>
          <w:szCs w:val="24"/>
        </w:rPr>
        <w:t xml:space="preserve"> de 2015.</w:t>
      </w:r>
    </w:p>
    <w:p w:rsidR="00703D81" w:rsidRPr="00790062" w:rsidRDefault="00703D81" w:rsidP="00AD0ACD">
      <w:pPr>
        <w:autoSpaceDE w:val="0"/>
        <w:autoSpaceDN w:val="0"/>
        <w:adjustRightInd w:val="0"/>
        <w:spacing w:after="0" w:line="240" w:lineRule="auto"/>
        <w:jc w:val="left"/>
        <w:rPr>
          <w:rFonts w:cs="Times New Roman"/>
          <w:szCs w:val="24"/>
        </w:rPr>
      </w:pPr>
    </w:p>
    <w:p w:rsidR="00703D81" w:rsidRDefault="00703D81" w:rsidP="00AD0ACD">
      <w:pPr>
        <w:jc w:val="left"/>
        <w:rPr>
          <w:rFonts w:cs="Times New Roman"/>
          <w:szCs w:val="28"/>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FREITAS, Juarez apud FENSTERSEIFER, Tiago. A responsabilidade do Estado pelos danos</w:t>
      </w:r>
      <w:r>
        <w:rPr>
          <w:rFonts w:cs="Times New Roman"/>
          <w:szCs w:val="24"/>
        </w:rPr>
        <w:t xml:space="preserve"> </w:t>
      </w:r>
      <w:r w:rsidRPr="00790062">
        <w:rPr>
          <w:rFonts w:cs="Times New Roman"/>
          <w:szCs w:val="24"/>
        </w:rPr>
        <w:t>causados às pessoas atingidas pelos desastres ambientais ocasionados pelas mudanças</w:t>
      </w:r>
      <w:r>
        <w:rPr>
          <w:rFonts w:cs="Times New Roman"/>
          <w:szCs w:val="24"/>
        </w:rPr>
        <w:t xml:space="preserve"> </w:t>
      </w:r>
      <w:r w:rsidRPr="00790062">
        <w:rPr>
          <w:rFonts w:cs="Times New Roman"/>
          <w:szCs w:val="24"/>
        </w:rPr>
        <w:t xml:space="preserve">climáticas: uma análise à luz dos deveres de proteção ambiental do Estado e da correspondente proibição de insuficiência na tutela do direito fundamental ao ambiente. In: LAVRATTI, Paula; PRESTES, </w:t>
      </w:r>
      <w:proofErr w:type="spellStart"/>
      <w:r w:rsidRPr="00790062">
        <w:rPr>
          <w:rFonts w:cs="Times New Roman"/>
          <w:szCs w:val="24"/>
        </w:rPr>
        <w:t>Vanêsca</w:t>
      </w:r>
      <w:proofErr w:type="spellEnd"/>
      <w:r w:rsidRPr="00790062">
        <w:rPr>
          <w:rFonts w:cs="Times New Roman"/>
          <w:szCs w:val="24"/>
        </w:rPr>
        <w:t xml:space="preserve"> </w:t>
      </w:r>
      <w:proofErr w:type="spellStart"/>
      <w:r w:rsidRPr="00790062">
        <w:rPr>
          <w:rFonts w:cs="Times New Roman"/>
          <w:szCs w:val="24"/>
        </w:rPr>
        <w:t>Buzelato</w:t>
      </w:r>
      <w:proofErr w:type="spellEnd"/>
      <w:r w:rsidRPr="00790062">
        <w:rPr>
          <w:rFonts w:cs="Times New Roman"/>
          <w:szCs w:val="24"/>
        </w:rPr>
        <w:t xml:space="preserve"> (Org.). </w:t>
      </w:r>
      <w:r w:rsidRPr="00790062">
        <w:rPr>
          <w:rFonts w:cs="Times New Roman"/>
          <w:b/>
          <w:bCs/>
          <w:szCs w:val="24"/>
        </w:rPr>
        <w:t>Direito e Mudanças Climáticas</w:t>
      </w:r>
      <w:r w:rsidRPr="00790062">
        <w:rPr>
          <w:rFonts w:cs="Times New Roman"/>
          <w:szCs w:val="24"/>
        </w:rPr>
        <w:t>. Responsabilidade Civil</w:t>
      </w:r>
      <w:r>
        <w:rPr>
          <w:rFonts w:cs="Times New Roman"/>
          <w:szCs w:val="24"/>
        </w:rPr>
        <w:t>.</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Pr="00790062" w:rsidRDefault="00703D81" w:rsidP="00AD0ACD">
      <w:pPr>
        <w:pStyle w:val="Textodenotaderodap"/>
        <w:jc w:val="left"/>
        <w:rPr>
          <w:sz w:val="24"/>
          <w:szCs w:val="24"/>
        </w:rPr>
      </w:pPr>
      <w:r w:rsidRPr="00790062">
        <w:rPr>
          <w:sz w:val="24"/>
          <w:szCs w:val="24"/>
        </w:rPr>
        <w:t>IPCC (</w:t>
      </w:r>
      <w:proofErr w:type="spellStart"/>
      <w:r w:rsidRPr="00790062">
        <w:rPr>
          <w:sz w:val="24"/>
          <w:szCs w:val="24"/>
        </w:rPr>
        <w:t>Intergovernmental</w:t>
      </w:r>
      <w:proofErr w:type="spellEnd"/>
      <w:r w:rsidRPr="00790062">
        <w:rPr>
          <w:sz w:val="24"/>
          <w:szCs w:val="24"/>
        </w:rPr>
        <w:t xml:space="preserve"> </w:t>
      </w:r>
      <w:proofErr w:type="spellStart"/>
      <w:r w:rsidRPr="00790062">
        <w:rPr>
          <w:sz w:val="24"/>
          <w:szCs w:val="24"/>
        </w:rPr>
        <w:t>Panel</w:t>
      </w:r>
      <w:proofErr w:type="spellEnd"/>
      <w:r w:rsidRPr="00790062">
        <w:rPr>
          <w:sz w:val="24"/>
          <w:szCs w:val="24"/>
        </w:rPr>
        <w:t xml:space="preserve"> </w:t>
      </w:r>
      <w:proofErr w:type="spellStart"/>
      <w:r w:rsidRPr="00790062">
        <w:rPr>
          <w:sz w:val="24"/>
          <w:szCs w:val="24"/>
        </w:rPr>
        <w:t>on</w:t>
      </w:r>
      <w:proofErr w:type="spellEnd"/>
      <w:r w:rsidRPr="00790062">
        <w:rPr>
          <w:sz w:val="24"/>
          <w:szCs w:val="24"/>
        </w:rPr>
        <w:t xml:space="preserve"> </w:t>
      </w:r>
      <w:proofErr w:type="spellStart"/>
      <w:r w:rsidRPr="00790062">
        <w:rPr>
          <w:sz w:val="24"/>
          <w:szCs w:val="24"/>
        </w:rPr>
        <w:t>Climate</w:t>
      </w:r>
      <w:proofErr w:type="spellEnd"/>
      <w:r w:rsidRPr="00790062">
        <w:rPr>
          <w:sz w:val="24"/>
          <w:szCs w:val="24"/>
        </w:rPr>
        <w:t xml:space="preserve"> </w:t>
      </w:r>
      <w:proofErr w:type="spellStart"/>
      <w:r w:rsidRPr="00790062">
        <w:rPr>
          <w:sz w:val="24"/>
          <w:szCs w:val="24"/>
        </w:rPr>
        <w:t>Change</w:t>
      </w:r>
      <w:proofErr w:type="spellEnd"/>
      <w:r w:rsidRPr="00790062">
        <w:rPr>
          <w:sz w:val="24"/>
          <w:szCs w:val="24"/>
        </w:rPr>
        <w:t xml:space="preserve">). </w:t>
      </w:r>
      <w:r w:rsidRPr="00790062">
        <w:rPr>
          <w:b/>
          <w:bCs/>
          <w:sz w:val="24"/>
          <w:szCs w:val="24"/>
        </w:rPr>
        <w:t>Mudança climática 2007</w:t>
      </w:r>
      <w:r w:rsidRPr="00790062">
        <w:rPr>
          <w:sz w:val="24"/>
          <w:szCs w:val="24"/>
        </w:rPr>
        <w:t xml:space="preserve">: a base da ciência física: resumo para os elaboradores da política. Disponível em: &lt;http://www.ecolatina.com.br/pdf/IPCC-COMPLETO.pdf&gt;. Acesso em 08 de </w:t>
      </w:r>
      <w:proofErr w:type="spellStart"/>
      <w:r w:rsidRPr="00790062">
        <w:rPr>
          <w:sz w:val="24"/>
          <w:szCs w:val="24"/>
        </w:rPr>
        <w:t>nov</w:t>
      </w:r>
      <w:proofErr w:type="spellEnd"/>
      <w:r w:rsidRPr="00790062">
        <w:rPr>
          <w:sz w:val="24"/>
          <w:szCs w:val="24"/>
        </w:rPr>
        <w:t xml:space="preserve"> de 2015.</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JESUS, Tiago Schneider de. </w:t>
      </w:r>
      <w:r w:rsidRPr="00790062">
        <w:rPr>
          <w:rFonts w:cs="Times New Roman"/>
          <w:b/>
          <w:bCs/>
          <w:szCs w:val="24"/>
        </w:rPr>
        <w:t>Um novo desafio ao direito</w:t>
      </w:r>
      <w:r w:rsidRPr="00790062">
        <w:rPr>
          <w:rFonts w:cs="Times New Roman"/>
          <w:szCs w:val="24"/>
        </w:rPr>
        <w:t xml:space="preserve">: deslocados/migrantes ambientais. </w:t>
      </w:r>
      <w:proofErr w:type="gramStart"/>
      <w:r w:rsidRPr="00790062">
        <w:rPr>
          <w:rFonts w:cs="Times New Roman"/>
          <w:szCs w:val="24"/>
        </w:rPr>
        <w:t>reconhecimento</w:t>
      </w:r>
      <w:proofErr w:type="gramEnd"/>
      <w:r w:rsidRPr="00790062">
        <w:rPr>
          <w:rFonts w:cs="Times New Roman"/>
          <w:szCs w:val="24"/>
        </w:rPr>
        <w:t>, proteção e solidariedade. 2009. 128f. Dissertação (Mestrado em Direito) –</w:t>
      </w:r>
      <w:r>
        <w:rPr>
          <w:rFonts w:cs="Times New Roman"/>
          <w:szCs w:val="24"/>
        </w:rPr>
        <w:t xml:space="preserve"> </w:t>
      </w:r>
      <w:r w:rsidRPr="00790062">
        <w:rPr>
          <w:rFonts w:cs="Times New Roman"/>
          <w:szCs w:val="24"/>
        </w:rPr>
        <w:t>Faculdade de Direito, Universidade de Caxias do Sul, Caxias do Sul, 2009</w:t>
      </w:r>
      <w:r>
        <w:rPr>
          <w:rFonts w:cs="Times New Roman"/>
          <w:szCs w:val="24"/>
        </w:rPr>
        <w:t>.</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JUBILUT, Liliana Lyra. </w:t>
      </w:r>
      <w:r w:rsidRPr="00790062">
        <w:rPr>
          <w:rFonts w:cs="Times New Roman"/>
          <w:b/>
          <w:bCs/>
          <w:szCs w:val="24"/>
        </w:rPr>
        <w:t xml:space="preserve">O direito internacional dos refugiados </w:t>
      </w:r>
      <w:r w:rsidRPr="00790062">
        <w:rPr>
          <w:rFonts w:cs="Times New Roman"/>
          <w:szCs w:val="24"/>
        </w:rPr>
        <w:t>e sua aplicação no ordenamento</w:t>
      </w:r>
      <w:r>
        <w:rPr>
          <w:rFonts w:cs="Times New Roman"/>
          <w:szCs w:val="24"/>
        </w:rPr>
        <w:t xml:space="preserve"> </w:t>
      </w:r>
      <w:r w:rsidRPr="00790062">
        <w:rPr>
          <w:rFonts w:cs="Times New Roman"/>
          <w:szCs w:val="24"/>
        </w:rPr>
        <w:t>jurídico brasileiro. São Paulo: Método, 2007.</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MARTINS, </w:t>
      </w:r>
      <w:proofErr w:type="spellStart"/>
      <w:r w:rsidRPr="00790062">
        <w:rPr>
          <w:rFonts w:cs="Times New Roman"/>
          <w:szCs w:val="24"/>
        </w:rPr>
        <w:t>Flademir</w:t>
      </w:r>
      <w:proofErr w:type="spellEnd"/>
      <w:r w:rsidRPr="00790062">
        <w:rPr>
          <w:rFonts w:cs="Times New Roman"/>
          <w:szCs w:val="24"/>
        </w:rPr>
        <w:t xml:space="preserve"> Jerônimo Belinati. </w:t>
      </w:r>
      <w:r w:rsidRPr="00790062">
        <w:rPr>
          <w:rFonts w:cs="Times New Roman"/>
          <w:b/>
          <w:bCs/>
          <w:szCs w:val="24"/>
        </w:rPr>
        <w:t>Dignidade da pessoa humana</w:t>
      </w:r>
      <w:r w:rsidRPr="00790062">
        <w:rPr>
          <w:rFonts w:cs="Times New Roman"/>
          <w:szCs w:val="24"/>
        </w:rPr>
        <w:t>. Princípio constitucional fundamental. Curitiba: Juruá, 2012</w:t>
      </w:r>
      <w:r>
        <w:rPr>
          <w:rFonts w:cs="Times New Roman"/>
          <w:szCs w:val="24"/>
        </w:rPr>
        <w:t>.</w:t>
      </w:r>
    </w:p>
    <w:p w:rsidR="00703D81" w:rsidRDefault="00703D81" w:rsidP="00AD0ACD">
      <w:pPr>
        <w:autoSpaceDE w:val="0"/>
        <w:autoSpaceDN w:val="0"/>
        <w:adjustRightInd w:val="0"/>
        <w:spacing w:after="0" w:line="240" w:lineRule="auto"/>
        <w:jc w:val="left"/>
        <w:rPr>
          <w:rFonts w:cs="Times New Roman"/>
          <w:szCs w:val="24"/>
        </w:rPr>
      </w:pPr>
    </w:p>
    <w:p w:rsidR="00703D81" w:rsidRPr="00790062"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r w:rsidRPr="00790062">
        <w:rPr>
          <w:rFonts w:cs="Times New Roman"/>
          <w:szCs w:val="24"/>
        </w:rPr>
        <w:t xml:space="preserve">MAZZUOLI, Valério de Oliveira. </w:t>
      </w:r>
      <w:r w:rsidRPr="00790062">
        <w:rPr>
          <w:rFonts w:cs="Times New Roman"/>
          <w:b/>
          <w:bCs/>
          <w:szCs w:val="24"/>
        </w:rPr>
        <w:t>Curso de direito internacional público</w:t>
      </w:r>
      <w:r w:rsidRPr="00790062">
        <w:rPr>
          <w:rFonts w:cs="Times New Roman"/>
          <w:szCs w:val="24"/>
        </w:rPr>
        <w:t xml:space="preserve">. 3° ed. rev. e </w:t>
      </w:r>
      <w:proofErr w:type="spellStart"/>
      <w:r w:rsidRPr="00790062">
        <w:rPr>
          <w:rFonts w:cs="Times New Roman"/>
          <w:szCs w:val="24"/>
        </w:rPr>
        <w:t>ampl</w:t>
      </w:r>
      <w:proofErr w:type="spellEnd"/>
      <w:r w:rsidRPr="00790062">
        <w:rPr>
          <w:rFonts w:cs="Times New Roman"/>
          <w:szCs w:val="24"/>
        </w:rPr>
        <w:t xml:space="preserve">. </w:t>
      </w:r>
      <w:proofErr w:type="spellStart"/>
      <w:r w:rsidRPr="00790062">
        <w:rPr>
          <w:rFonts w:cs="Times New Roman"/>
          <w:szCs w:val="24"/>
        </w:rPr>
        <w:t>SãoPaulo</w:t>
      </w:r>
      <w:proofErr w:type="spellEnd"/>
      <w:r w:rsidRPr="00790062">
        <w:rPr>
          <w:rFonts w:cs="Times New Roman"/>
          <w:szCs w:val="24"/>
        </w:rPr>
        <w:t>: Edit</w:t>
      </w:r>
      <w:r>
        <w:rPr>
          <w:rFonts w:cs="Times New Roman"/>
          <w:szCs w:val="24"/>
        </w:rPr>
        <w:t>ora Revista dos Tribunais, 2008.</w:t>
      </w: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autoSpaceDE w:val="0"/>
        <w:autoSpaceDN w:val="0"/>
        <w:adjustRightInd w:val="0"/>
        <w:spacing w:after="0" w:line="240" w:lineRule="auto"/>
        <w:jc w:val="left"/>
        <w:rPr>
          <w:rFonts w:cs="Times New Roman"/>
          <w:szCs w:val="24"/>
        </w:rPr>
      </w:pPr>
    </w:p>
    <w:p w:rsidR="00703D81" w:rsidRDefault="00703D81" w:rsidP="00AD0ACD">
      <w:pPr>
        <w:spacing w:line="240" w:lineRule="auto"/>
        <w:jc w:val="left"/>
        <w:rPr>
          <w:rFonts w:cs="Times New Roman"/>
          <w:szCs w:val="24"/>
        </w:rPr>
      </w:pPr>
      <w:r w:rsidRPr="00790062">
        <w:rPr>
          <w:rFonts w:cs="Times New Roman"/>
          <w:szCs w:val="24"/>
        </w:rPr>
        <w:t xml:space="preserve">OJIMA, Ricardo; NASCIMENTO, Thais </w:t>
      </w:r>
      <w:proofErr w:type="spellStart"/>
      <w:r w:rsidRPr="00790062">
        <w:rPr>
          <w:rFonts w:cs="Times New Roman"/>
          <w:szCs w:val="24"/>
        </w:rPr>
        <w:t>Tartalha</w:t>
      </w:r>
      <w:proofErr w:type="spellEnd"/>
      <w:r w:rsidRPr="00790062">
        <w:rPr>
          <w:rFonts w:cs="Times New Roman"/>
          <w:szCs w:val="24"/>
        </w:rPr>
        <w:t xml:space="preserve"> do. </w:t>
      </w:r>
      <w:r w:rsidRPr="00790062">
        <w:rPr>
          <w:rFonts w:cs="Times New Roman"/>
          <w:b/>
          <w:bCs/>
          <w:szCs w:val="24"/>
        </w:rPr>
        <w:t>Meio Ambiente, Migração e Refugiados Ambientais</w:t>
      </w:r>
      <w:r w:rsidRPr="00790062">
        <w:rPr>
          <w:rFonts w:cs="Times New Roman"/>
          <w:szCs w:val="24"/>
        </w:rPr>
        <w:t>: Novos Debates, Antigos Desafios. In: Encontro Nacional da ANPPAS, 4, 2008, Brasília.</w:t>
      </w:r>
    </w:p>
    <w:p w:rsidR="009C3FE9" w:rsidRDefault="009C3FE9" w:rsidP="00AD0ACD">
      <w:pPr>
        <w:spacing w:line="240" w:lineRule="auto"/>
        <w:jc w:val="left"/>
        <w:rPr>
          <w:rFonts w:cs="Times New Roman"/>
          <w:szCs w:val="24"/>
        </w:rPr>
      </w:pPr>
    </w:p>
    <w:p w:rsidR="009C3FE9" w:rsidRDefault="009C3FE9" w:rsidP="00AD0ACD">
      <w:pPr>
        <w:spacing w:line="240" w:lineRule="auto"/>
        <w:jc w:val="left"/>
        <w:rPr>
          <w:szCs w:val="24"/>
        </w:rPr>
      </w:pPr>
      <w:r w:rsidRPr="00790062">
        <w:rPr>
          <w:szCs w:val="24"/>
        </w:rPr>
        <w:t xml:space="preserve">PENTINAT, Susana Borras. </w:t>
      </w:r>
      <w:r w:rsidRPr="00790062">
        <w:rPr>
          <w:b/>
          <w:bCs/>
          <w:szCs w:val="24"/>
        </w:rPr>
        <w:t xml:space="preserve">Refugiados </w:t>
      </w:r>
      <w:proofErr w:type="spellStart"/>
      <w:r w:rsidRPr="00790062">
        <w:rPr>
          <w:b/>
          <w:bCs/>
          <w:szCs w:val="24"/>
        </w:rPr>
        <w:t>ambientales</w:t>
      </w:r>
      <w:proofErr w:type="spellEnd"/>
      <w:r w:rsidRPr="00790062">
        <w:rPr>
          <w:szCs w:val="24"/>
        </w:rPr>
        <w:t xml:space="preserve">: </w:t>
      </w:r>
      <w:proofErr w:type="spellStart"/>
      <w:r w:rsidRPr="00790062">
        <w:rPr>
          <w:szCs w:val="24"/>
        </w:rPr>
        <w:t>el</w:t>
      </w:r>
      <w:proofErr w:type="spellEnd"/>
      <w:r w:rsidRPr="00790062">
        <w:rPr>
          <w:szCs w:val="24"/>
        </w:rPr>
        <w:t xml:space="preserve"> </w:t>
      </w:r>
      <w:proofErr w:type="spellStart"/>
      <w:r w:rsidRPr="00790062">
        <w:rPr>
          <w:szCs w:val="24"/>
        </w:rPr>
        <w:t>nuevo</w:t>
      </w:r>
      <w:proofErr w:type="spellEnd"/>
      <w:r w:rsidRPr="00790062">
        <w:rPr>
          <w:szCs w:val="24"/>
        </w:rPr>
        <w:t xml:space="preserve"> </w:t>
      </w:r>
      <w:proofErr w:type="spellStart"/>
      <w:r w:rsidRPr="00790062">
        <w:rPr>
          <w:szCs w:val="24"/>
        </w:rPr>
        <w:t>desafío</w:t>
      </w:r>
      <w:proofErr w:type="spellEnd"/>
      <w:r w:rsidRPr="00790062">
        <w:rPr>
          <w:szCs w:val="24"/>
        </w:rPr>
        <w:t xml:space="preserve"> </w:t>
      </w:r>
      <w:proofErr w:type="spellStart"/>
      <w:r w:rsidRPr="00790062">
        <w:rPr>
          <w:szCs w:val="24"/>
        </w:rPr>
        <w:t>del</w:t>
      </w:r>
      <w:proofErr w:type="spellEnd"/>
      <w:r w:rsidRPr="00790062">
        <w:rPr>
          <w:szCs w:val="24"/>
        </w:rPr>
        <w:t xml:space="preserve"> </w:t>
      </w:r>
      <w:proofErr w:type="spellStart"/>
      <w:r w:rsidRPr="00790062">
        <w:rPr>
          <w:szCs w:val="24"/>
        </w:rPr>
        <w:t>derecho</w:t>
      </w:r>
      <w:proofErr w:type="spellEnd"/>
      <w:r w:rsidRPr="00790062">
        <w:rPr>
          <w:szCs w:val="24"/>
        </w:rPr>
        <w:t xml:space="preserve"> internacional </w:t>
      </w:r>
      <w:proofErr w:type="spellStart"/>
      <w:r w:rsidRPr="00790062">
        <w:rPr>
          <w:szCs w:val="24"/>
        </w:rPr>
        <w:t>del</w:t>
      </w:r>
      <w:proofErr w:type="spellEnd"/>
      <w:r w:rsidRPr="00790062">
        <w:rPr>
          <w:szCs w:val="24"/>
        </w:rPr>
        <w:t xml:space="preserve"> </w:t>
      </w:r>
      <w:proofErr w:type="spellStart"/>
      <w:r w:rsidRPr="00790062">
        <w:rPr>
          <w:szCs w:val="24"/>
        </w:rPr>
        <w:t>medio</w:t>
      </w:r>
      <w:proofErr w:type="spellEnd"/>
      <w:r w:rsidRPr="00790062">
        <w:rPr>
          <w:szCs w:val="24"/>
        </w:rPr>
        <w:t xml:space="preserve"> ambiente. Rev. </w:t>
      </w:r>
      <w:proofErr w:type="spellStart"/>
      <w:r w:rsidRPr="00790062">
        <w:rPr>
          <w:szCs w:val="24"/>
        </w:rPr>
        <w:t>derecho</w:t>
      </w:r>
      <w:proofErr w:type="spellEnd"/>
      <w:r w:rsidRPr="00790062">
        <w:rPr>
          <w:szCs w:val="24"/>
        </w:rPr>
        <w:t xml:space="preserve"> (</w:t>
      </w:r>
      <w:proofErr w:type="spellStart"/>
      <w:r w:rsidRPr="00790062">
        <w:rPr>
          <w:szCs w:val="24"/>
        </w:rPr>
        <w:t>Valdivia</w:t>
      </w:r>
      <w:proofErr w:type="spellEnd"/>
      <w:r w:rsidRPr="00790062">
        <w:rPr>
          <w:szCs w:val="24"/>
        </w:rPr>
        <w:t xml:space="preserve">), </w:t>
      </w:r>
      <w:proofErr w:type="spellStart"/>
      <w:r w:rsidRPr="00790062">
        <w:rPr>
          <w:szCs w:val="24"/>
        </w:rPr>
        <w:t>Valdivia</w:t>
      </w:r>
      <w:proofErr w:type="spellEnd"/>
      <w:r w:rsidRPr="00790062">
        <w:rPr>
          <w:szCs w:val="24"/>
        </w:rPr>
        <w:t>, v. 19, n. 2, 2006.</w:t>
      </w:r>
    </w:p>
    <w:p w:rsidR="009C3FE9" w:rsidRDefault="009C3FE9" w:rsidP="00AD0ACD">
      <w:pPr>
        <w:spacing w:line="240" w:lineRule="auto"/>
        <w:jc w:val="left"/>
        <w:rPr>
          <w:rFonts w:cs="Times New Roman"/>
          <w:szCs w:val="24"/>
        </w:rPr>
      </w:pPr>
    </w:p>
    <w:p w:rsidR="009C3FE9" w:rsidRDefault="009C3FE9" w:rsidP="00AD0ACD">
      <w:pPr>
        <w:spacing w:line="240" w:lineRule="auto"/>
        <w:jc w:val="left"/>
        <w:rPr>
          <w:rFonts w:cs="Times New Roman"/>
          <w:szCs w:val="24"/>
        </w:rPr>
      </w:pPr>
      <w:r w:rsidRPr="00790062">
        <w:rPr>
          <w:rFonts w:cs="Times New Roman"/>
          <w:szCs w:val="24"/>
        </w:rPr>
        <w:t xml:space="preserve">PNUMA. </w:t>
      </w:r>
      <w:r w:rsidRPr="00790062">
        <w:rPr>
          <w:rFonts w:cs="Times New Roman"/>
          <w:b/>
          <w:bCs/>
          <w:szCs w:val="24"/>
        </w:rPr>
        <w:t xml:space="preserve">Environmental </w:t>
      </w:r>
      <w:proofErr w:type="spellStart"/>
      <w:r w:rsidRPr="00790062">
        <w:rPr>
          <w:rFonts w:cs="Times New Roman"/>
          <w:b/>
          <w:bCs/>
          <w:szCs w:val="24"/>
        </w:rPr>
        <w:t>Refugees</w:t>
      </w:r>
      <w:proofErr w:type="spellEnd"/>
      <w:r w:rsidRPr="00790062">
        <w:rPr>
          <w:rFonts w:cs="Times New Roman"/>
          <w:szCs w:val="24"/>
        </w:rPr>
        <w:t>, 1985. Disponível em: &lt;www.liser.eu/</w:t>
      </w:r>
      <w:proofErr w:type="spellStart"/>
      <w:r w:rsidRPr="00790062">
        <w:rPr>
          <w:rFonts w:cs="Times New Roman"/>
          <w:szCs w:val="24"/>
        </w:rPr>
        <w:t>pt</w:t>
      </w:r>
      <w:proofErr w:type="spellEnd"/>
      <w:r w:rsidRPr="00790062">
        <w:rPr>
          <w:rFonts w:cs="Times New Roman"/>
          <w:szCs w:val="24"/>
        </w:rPr>
        <w:t>&gt;. Acesso em 04/11/2015.</w:t>
      </w:r>
    </w:p>
    <w:p w:rsidR="009C3FE9" w:rsidRDefault="009C3FE9" w:rsidP="00AD0ACD">
      <w:pPr>
        <w:spacing w:line="240" w:lineRule="auto"/>
        <w:jc w:val="left"/>
        <w:rPr>
          <w:rFonts w:cs="Times New Roman"/>
          <w:szCs w:val="24"/>
        </w:rPr>
      </w:pPr>
    </w:p>
    <w:p w:rsidR="009C3FE9" w:rsidRDefault="009C3FE9" w:rsidP="00AD0ACD">
      <w:pPr>
        <w:autoSpaceDE w:val="0"/>
        <w:autoSpaceDN w:val="0"/>
        <w:adjustRightInd w:val="0"/>
        <w:spacing w:after="0" w:line="240" w:lineRule="auto"/>
        <w:jc w:val="left"/>
        <w:rPr>
          <w:rFonts w:cs="Times New Roman"/>
          <w:szCs w:val="24"/>
        </w:rPr>
      </w:pPr>
      <w:r w:rsidRPr="00790062">
        <w:rPr>
          <w:rFonts w:cs="Times New Roman"/>
          <w:szCs w:val="24"/>
        </w:rPr>
        <w:t xml:space="preserve">RAIOL, </w:t>
      </w:r>
      <w:proofErr w:type="spellStart"/>
      <w:r w:rsidRPr="00790062">
        <w:rPr>
          <w:rFonts w:cs="Times New Roman"/>
          <w:szCs w:val="24"/>
        </w:rPr>
        <w:t>Ivanilson</w:t>
      </w:r>
      <w:proofErr w:type="spellEnd"/>
      <w:r w:rsidRPr="00790062">
        <w:rPr>
          <w:rFonts w:cs="Times New Roman"/>
          <w:szCs w:val="24"/>
        </w:rPr>
        <w:t xml:space="preserve"> Paulo Corrêa. </w:t>
      </w:r>
      <w:r w:rsidRPr="00790062">
        <w:rPr>
          <w:rFonts w:cs="Times New Roman"/>
          <w:b/>
          <w:bCs/>
          <w:szCs w:val="24"/>
        </w:rPr>
        <w:t>Ultrapassando fronteiras</w:t>
      </w:r>
      <w:r w:rsidRPr="00790062">
        <w:rPr>
          <w:rFonts w:cs="Times New Roman"/>
          <w:szCs w:val="24"/>
        </w:rPr>
        <w:t>: a proteção jurídica dos refugiados</w:t>
      </w:r>
      <w:r>
        <w:rPr>
          <w:rFonts w:cs="Times New Roman"/>
          <w:szCs w:val="24"/>
        </w:rPr>
        <w:t xml:space="preserve"> </w:t>
      </w:r>
      <w:r w:rsidRPr="00790062">
        <w:rPr>
          <w:rFonts w:cs="Times New Roman"/>
          <w:szCs w:val="24"/>
        </w:rPr>
        <w:t xml:space="preserve">ambientais. Porto Alegre: </w:t>
      </w:r>
      <w:proofErr w:type="spellStart"/>
      <w:r w:rsidRPr="00790062">
        <w:rPr>
          <w:rFonts w:cs="Times New Roman"/>
          <w:szCs w:val="24"/>
        </w:rPr>
        <w:t>Núria</w:t>
      </w:r>
      <w:proofErr w:type="spellEnd"/>
      <w:r w:rsidRPr="00790062">
        <w:rPr>
          <w:rFonts w:cs="Times New Roman"/>
          <w:szCs w:val="24"/>
        </w:rPr>
        <w:t xml:space="preserve"> Fabris Editora, 2010.</w:t>
      </w:r>
    </w:p>
    <w:p w:rsidR="009C3FE9" w:rsidRDefault="009C3FE9" w:rsidP="00AD0ACD">
      <w:pPr>
        <w:autoSpaceDE w:val="0"/>
        <w:autoSpaceDN w:val="0"/>
        <w:adjustRightInd w:val="0"/>
        <w:spacing w:after="0" w:line="240" w:lineRule="auto"/>
        <w:jc w:val="left"/>
        <w:rPr>
          <w:rFonts w:cs="Times New Roman"/>
          <w:szCs w:val="24"/>
        </w:rPr>
      </w:pPr>
    </w:p>
    <w:p w:rsidR="009C3FE9" w:rsidRDefault="009C3FE9" w:rsidP="00AD0ACD">
      <w:pPr>
        <w:spacing w:line="240" w:lineRule="auto"/>
        <w:jc w:val="left"/>
        <w:rPr>
          <w:rFonts w:cs="Times New Roman"/>
          <w:szCs w:val="24"/>
        </w:rPr>
      </w:pPr>
    </w:p>
    <w:p w:rsidR="009C3FE9" w:rsidRDefault="009C3FE9" w:rsidP="00AD0ACD">
      <w:pPr>
        <w:spacing w:line="240" w:lineRule="auto"/>
        <w:jc w:val="left"/>
        <w:rPr>
          <w:rFonts w:cs="Times New Roman"/>
          <w:szCs w:val="24"/>
        </w:rPr>
      </w:pPr>
      <w:r w:rsidRPr="00790062">
        <w:rPr>
          <w:rFonts w:cs="Times New Roman"/>
          <w:szCs w:val="24"/>
        </w:rPr>
        <w:t xml:space="preserve">RAMOS, André de Carvalho; RODRIGUES, Gilberto; ALMEIDA, Guilherme Assis de (Org.). </w:t>
      </w:r>
      <w:r w:rsidRPr="00790062">
        <w:rPr>
          <w:rFonts w:cs="Times New Roman"/>
          <w:b/>
          <w:bCs/>
          <w:szCs w:val="24"/>
        </w:rPr>
        <w:t xml:space="preserve">60 Anos de ACNUR </w:t>
      </w:r>
      <w:r w:rsidRPr="00790062">
        <w:rPr>
          <w:rFonts w:cs="Times New Roman"/>
          <w:szCs w:val="24"/>
        </w:rPr>
        <w:t>perspectivas de futuro. São Paulo: CL-A Cultural, 2011.</w:t>
      </w:r>
    </w:p>
    <w:p w:rsidR="009C3FE9" w:rsidRDefault="009C3FE9" w:rsidP="00AD0ACD">
      <w:pPr>
        <w:spacing w:line="240" w:lineRule="auto"/>
        <w:jc w:val="left"/>
        <w:rPr>
          <w:rFonts w:cs="Times New Roman"/>
          <w:szCs w:val="24"/>
        </w:rPr>
      </w:pPr>
    </w:p>
    <w:p w:rsidR="009C3FE9" w:rsidRDefault="009C3FE9" w:rsidP="00AD0ACD">
      <w:pPr>
        <w:spacing w:line="240" w:lineRule="auto"/>
        <w:jc w:val="left"/>
        <w:rPr>
          <w:rFonts w:cs="Times New Roman"/>
          <w:szCs w:val="24"/>
        </w:rPr>
      </w:pPr>
    </w:p>
    <w:p w:rsidR="009C3FE9" w:rsidRPr="00790062" w:rsidRDefault="009C3FE9" w:rsidP="00AD0ACD">
      <w:pPr>
        <w:pStyle w:val="Textodenotaderodap"/>
        <w:jc w:val="left"/>
        <w:rPr>
          <w:sz w:val="24"/>
          <w:szCs w:val="24"/>
        </w:rPr>
      </w:pPr>
      <w:r w:rsidRPr="00790062">
        <w:rPr>
          <w:sz w:val="24"/>
          <w:szCs w:val="24"/>
        </w:rPr>
        <w:t xml:space="preserve">RAMOS, Érika Pires. </w:t>
      </w:r>
      <w:r w:rsidRPr="00790062">
        <w:rPr>
          <w:b/>
          <w:bCs/>
          <w:sz w:val="24"/>
          <w:szCs w:val="24"/>
        </w:rPr>
        <w:t>Refugiados ambientais</w:t>
      </w:r>
      <w:r w:rsidRPr="00790062">
        <w:rPr>
          <w:sz w:val="24"/>
          <w:szCs w:val="24"/>
        </w:rPr>
        <w:t>: em busca de reconhecimento pelo Direito Internacional. Tese (Doutorado) – Faculdade de Direito, Universidade de São Paulo, São Paulo, 2011.</w:t>
      </w:r>
    </w:p>
    <w:p w:rsidR="009C3FE9" w:rsidRDefault="009C3FE9" w:rsidP="00AD0ACD">
      <w:pPr>
        <w:spacing w:line="240" w:lineRule="auto"/>
        <w:jc w:val="left"/>
        <w:rPr>
          <w:rFonts w:cs="Times New Roman"/>
          <w:szCs w:val="24"/>
        </w:rPr>
      </w:pPr>
    </w:p>
    <w:p w:rsidR="009C3FE9" w:rsidRDefault="009C3FE9" w:rsidP="00AD0ACD">
      <w:pPr>
        <w:spacing w:line="240" w:lineRule="auto"/>
        <w:jc w:val="left"/>
        <w:rPr>
          <w:rFonts w:cs="Times New Roman"/>
          <w:szCs w:val="24"/>
        </w:rPr>
      </w:pPr>
    </w:p>
    <w:p w:rsidR="009C3FE9" w:rsidRDefault="009C3FE9" w:rsidP="00AD0ACD">
      <w:pPr>
        <w:spacing w:line="240" w:lineRule="auto"/>
        <w:jc w:val="left"/>
        <w:rPr>
          <w:rFonts w:cs="Times New Roman"/>
          <w:szCs w:val="24"/>
        </w:rPr>
      </w:pPr>
      <w:r w:rsidRPr="00790062">
        <w:rPr>
          <w:rFonts w:cs="Times New Roman"/>
          <w:szCs w:val="24"/>
        </w:rPr>
        <w:t>SARLET, Ingo Wolfgang; FENSTERSEIFER,</w:t>
      </w:r>
      <w:r>
        <w:rPr>
          <w:rFonts w:cs="Times New Roman"/>
          <w:szCs w:val="24"/>
        </w:rPr>
        <w:t xml:space="preserve"> </w:t>
      </w:r>
      <w:r w:rsidRPr="00790062">
        <w:rPr>
          <w:rFonts w:cs="Times New Roman"/>
          <w:szCs w:val="24"/>
        </w:rPr>
        <w:t xml:space="preserve">Tiago. </w:t>
      </w:r>
      <w:r w:rsidRPr="00790062">
        <w:rPr>
          <w:rFonts w:cs="Times New Roman"/>
          <w:b/>
          <w:bCs/>
          <w:szCs w:val="24"/>
        </w:rPr>
        <w:t>Direito constitucional ambiental</w:t>
      </w:r>
      <w:r w:rsidRPr="00790062">
        <w:rPr>
          <w:rFonts w:cs="Times New Roman"/>
          <w:szCs w:val="24"/>
        </w:rPr>
        <w:t>. Estudos sobre a constituição, os direitos fundamentais e a proteção do ambiente. Porto Alegre: Livraria do advogado, 2008.</w:t>
      </w:r>
    </w:p>
    <w:p w:rsidR="009C3FE9" w:rsidRDefault="009C3FE9" w:rsidP="00AD0ACD">
      <w:pPr>
        <w:spacing w:line="240" w:lineRule="auto"/>
        <w:jc w:val="left"/>
        <w:rPr>
          <w:rFonts w:cs="Times New Roman"/>
          <w:szCs w:val="24"/>
        </w:rPr>
      </w:pPr>
    </w:p>
    <w:p w:rsidR="009C3FE9" w:rsidRPr="00790062" w:rsidRDefault="009C3FE9" w:rsidP="00AD0ACD">
      <w:pPr>
        <w:spacing w:line="240" w:lineRule="auto"/>
        <w:jc w:val="left"/>
        <w:rPr>
          <w:rFonts w:cs="Times New Roman"/>
          <w:szCs w:val="24"/>
        </w:rPr>
      </w:pPr>
      <w:r w:rsidRPr="00790062">
        <w:rPr>
          <w:szCs w:val="24"/>
        </w:rPr>
        <w:t xml:space="preserve">VESCOVI, </w:t>
      </w:r>
      <w:proofErr w:type="spellStart"/>
      <w:r w:rsidRPr="00790062">
        <w:rPr>
          <w:szCs w:val="24"/>
        </w:rPr>
        <w:t>Thaiz</w:t>
      </w:r>
      <w:proofErr w:type="spellEnd"/>
      <w:r w:rsidRPr="00790062">
        <w:rPr>
          <w:szCs w:val="24"/>
        </w:rPr>
        <w:t xml:space="preserve"> da Silva. Refugiados ambientais decorrentes do impacto do material nuclear atômico no ecossistema: o caso Fukushima. In: ACNUR: </w:t>
      </w:r>
      <w:r w:rsidRPr="00790062">
        <w:rPr>
          <w:b/>
          <w:bCs/>
          <w:szCs w:val="24"/>
        </w:rPr>
        <w:t>60 anos de ACNUR</w:t>
      </w:r>
      <w:r w:rsidRPr="00790062">
        <w:rPr>
          <w:szCs w:val="24"/>
        </w:rPr>
        <w:t>: perspectivas de futuro. André de Carvalho Ramos, Gilberto Rodrigues e Guilherme Assis de Almeida (Org.) - São Paulo: Editora CL-A Cultural, 2011.</w:t>
      </w:r>
    </w:p>
    <w:p w:rsidR="00703D81" w:rsidRPr="00790062" w:rsidRDefault="00703D81" w:rsidP="00703D81">
      <w:pPr>
        <w:autoSpaceDE w:val="0"/>
        <w:autoSpaceDN w:val="0"/>
        <w:adjustRightInd w:val="0"/>
        <w:spacing w:after="0" w:line="240" w:lineRule="auto"/>
        <w:rPr>
          <w:rFonts w:cs="Times New Roman"/>
          <w:szCs w:val="24"/>
        </w:rPr>
      </w:pPr>
    </w:p>
    <w:p w:rsidR="00703D81" w:rsidRDefault="00703D81">
      <w:pPr>
        <w:rPr>
          <w:rFonts w:cs="Times New Roman"/>
          <w:szCs w:val="28"/>
        </w:rPr>
      </w:pPr>
    </w:p>
    <w:p w:rsidR="00624ECF" w:rsidRDefault="00624ECF">
      <w:pPr>
        <w:rPr>
          <w:rFonts w:cs="Times New Roman"/>
          <w:szCs w:val="28"/>
        </w:rPr>
      </w:pPr>
    </w:p>
    <w:p w:rsidR="00624ECF" w:rsidRDefault="00624ECF">
      <w:pPr>
        <w:rPr>
          <w:rFonts w:cs="Times New Roman"/>
          <w:szCs w:val="28"/>
        </w:rPr>
      </w:pPr>
    </w:p>
    <w:p w:rsidR="00624ECF" w:rsidRPr="0027662D" w:rsidRDefault="00624ECF">
      <w:pPr>
        <w:rPr>
          <w:rFonts w:cs="Times New Roman"/>
          <w:szCs w:val="28"/>
        </w:rPr>
      </w:pPr>
    </w:p>
    <w:sectPr w:rsidR="00624ECF" w:rsidRPr="0027662D" w:rsidSect="00F820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D0" w:rsidRDefault="001B23D0" w:rsidP="002D4212">
      <w:pPr>
        <w:spacing w:after="0" w:line="240" w:lineRule="auto"/>
      </w:pPr>
      <w:r>
        <w:separator/>
      </w:r>
    </w:p>
  </w:endnote>
  <w:endnote w:type="continuationSeparator" w:id="0">
    <w:p w:rsidR="001B23D0" w:rsidRDefault="001B23D0" w:rsidP="002D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D0" w:rsidRDefault="001B23D0" w:rsidP="002D4212">
      <w:pPr>
        <w:spacing w:after="0" w:line="240" w:lineRule="auto"/>
      </w:pPr>
      <w:r>
        <w:separator/>
      </w:r>
    </w:p>
  </w:footnote>
  <w:footnote w:type="continuationSeparator" w:id="0">
    <w:p w:rsidR="001B23D0" w:rsidRDefault="001B23D0" w:rsidP="002D4212">
      <w:pPr>
        <w:spacing w:after="0" w:line="240" w:lineRule="auto"/>
      </w:pPr>
      <w:r>
        <w:continuationSeparator/>
      </w:r>
    </w:p>
  </w:footnote>
  <w:footnote w:id="1">
    <w:p w:rsidR="00E45838" w:rsidRPr="00E45838" w:rsidRDefault="00E45838" w:rsidP="00E45838">
      <w:pPr>
        <w:pStyle w:val="Default"/>
        <w:rPr>
          <w:color w:val="auto"/>
          <w:sz w:val="20"/>
          <w:szCs w:val="20"/>
        </w:rPr>
      </w:pPr>
      <w:r>
        <w:rPr>
          <w:rStyle w:val="Refdenotaderodap"/>
        </w:rPr>
        <w:footnoteRef/>
      </w:r>
      <w:r>
        <w:t xml:space="preserve"> </w:t>
      </w:r>
      <w:r w:rsidRPr="00E45838">
        <w:t xml:space="preserve"> </w:t>
      </w:r>
      <w:r w:rsidRPr="00E45838">
        <w:rPr>
          <w:color w:val="auto"/>
          <w:sz w:val="20"/>
          <w:szCs w:val="20"/>
        </w:rPr>
        <w:t xml:space="preserve">Graduanda do </w:t>
      </w:r>
      <w:r>
        <w:rPr>
          <w:color w:val="auto"/>
          <w:sz w:val="20"/>
          <w:szCs w:val="20"/>
        </w:rPr>
        <w:t>5</w:t>
      </w:r>
      <w:r w:rsidRPr="00E45838">
        <w:rPr>
          <w:color w:val="auto"/>
          <w:sz w:val="20"/>
          <w:szCs w:val="20"/>
        </w:rPr>
        <w:t xml:space="preserve">º </w:t>
      </w:r>
      <w:r>
        <w:rPr>
          <w:color w:val="auto"/>
          <w:sz w:val="20"/>
          <w:szCs w:val="20"/>
        </w:rPr>
        <w:t>ano</w:t>
      </w:r>
      <w:r w:rsidRPr="00E45838">
        <w:rPr>
          <w:color w:val="auto"/>
          <w:sz w:val="20"/>
          <w:szCs w:val="20"/>
        </w:rPr>
        <w:t xml:space="preserve"> do curso de Direito da Universidade </w:t>
      </w:r>
      <w:r>
        <w:rPr>
          <w:color w:val="auto"/>
          <w:sz w:val="20"/>
          <w:szCs w:val="20"/>
        </w:rPr>
        <w:t>Estadual do Norte do Paraná</w:t>
      </w:r>
      <w:r w:rsidRPr="00E45838">
        <w:rPr>
          <w:color w:val="auto"/>
          <w:sz w:val="20"/>
          <w:szCs w:val="20"/>
        </w:rPr>
        <w:t xml:space="preserve"> Campus </w:t>
      </w:r>
      <w:r>
        <w:rPr>
          <w:color w:val="auto"/>
          <w:sz w:val="20"/>
          <w:szCs w:val="20"/>
        </w:rPr>
        <w:t>Jacarezinho</w:t>
      </w:r>
      <w:r w:rsidRPr="00E45838">
        <w:rPr>
          <w:color w:val="auto"/>
          <w:sz w:val="20"/>
          <w:szCs w:val="20"/>
        </w:rPr>
        <w:t xml:space="preserve">. </w:t>
      </w:r>
    </w:p>
  </w:footnote>
  <w:footnote w:id="2">
    <w:p w:rsidR="00E45838" w:rsidRPr="00E45838" w:rsidRDefault="00E45838">
      <w:pPr>
        <w:pStyle w:val="Textodenotaderodap"/>
        <w:rPr>
          <w:rFonts w:cs="Times New Roman"/>
        </w:rPr>
      </w:pPr>
      <w:r w:rsidRPr="00E45838">
        <w:rPr>
          <w:rStyle w:val="Refdenotaderodap"/>
        </w:rPr>
        <w:footnoteRef/>
      </w:r>
      <w:r w:rsidRPr="00E45838">
        <w:t xml:space="preserve"> </w:t>
      </w:r>
      <w:proofErr w:type="gramStart"/>
      <w:r w:rsidRPr="00E45838">
        <w:rPr>
          <w:rFonts w:cs="Times New Roman"/>
          <w:shd w:val="clear" w:color="auto" w:fill="FEFEFE"/>
        </w:rPr>
        <w:t>Mestre em Direito pela ITE (2001)</w:t>
      </w:r>
      <w:proofErr w:type="gramEnd"/>
      <w:r w:rsidRPr="00E45838">
        <w:rPr>
          <w:rFonts w:cs="Times New Roman"/>
          <w:shd w:val="clear" w:color="auto" w:fill="FEFEFE"/>
        </w:rPr>
        <w:t xml:space="preserve"> e Doutor em Direito pela PUC – SP (2004). Professor Adjunto da disciplina de Direito Constitucional da Universidade Estadual do Norte do Paraná. </w:t>
      </w:r>
      <w:proofErr w:type="spellStart"/>
      <w:r w:rsidRPr="00E45838">
        <w:rPr>
          <w:rFonts w:cs="Times New Roman"/>
          <w:shd w:val="clear" w:color="auto" w:fill="FEFEFE"/>
        </w:rPr>
        <w:t>Vice-Coordenador</w:t>
      </w:r>
      <w:proofErr w:type="spellEnd"/>
      <w:r w:rsidRPr="00E45838">
        <w:rPr>
          <w:rFonts w:cs="Times New Roman"/>
          <w:shd w:val="clear" w:color="auto" w:fill="FEFEFE"/>
        </w:rPr>
        <w:t xml:space="preserve"> do Programa de Mestrado em Direito da UENP. Membro do Ministério Público do Estado de São Paulo.</w:t>
      </w:r>
    </w:p>
  </w:footnote>
  <w:footnote w:id="3">
    <w:p w:rsidR="00696AAC" w:rsidRPr="00CC3812" w:rsidRDefault="00696AAC" w:rsidP="002C78A7">
      <w:pPr>
        <w:autoSpaceDE w:val="0"/>
        <w:autoSpaceDN w:val="0"/>
        <w:adjustRightInd w:val="0"/>
        <w:spacing w:after="0" w:line="240" w:lineRule="auto"/>
        <w:rPr>
          <w:rFonts w:cs="Times New Roman"/>
          <w:sz w:val="20"/>
          <w:szCs w:val="20"/>
        </w:rPr>
      </w:pPr>
      <w:r w:rsidRPr="00CC3812">
        <w:rPr>
          <w:rStyle w:val="Refdenotaderodap"/>
          <w:rFonts w:cs="Times New Roman"/>
        </w:rPr>
        <w:footnoteRef/>
      </w:r>
      <w:r w:rsidRPr="00CC3812">
        <w:rPr>
          <w:rFonts w:cs="Times New Roman"/>
        </w:rPr>
        <w:t xml:space="preserve"> </w:t>
      </w:r>
      <w:r w:rsidRPr="00CC3812">
        <w:rPr>
          <w:rFonts w:cs="Times New Roman"/>
          <w:sz w:val="20"/>
          <w:szCs w:val="20"/>
        </w:rPr>
        <w:t xml:space="preserve">JESUS, Tiago Schneider de. </w:t>
      </w:r>
      <w:r w:rsidRPr="00CC3812">
        <w:rPr>
          <w:rFonts w:cs="Times New Roman"/>
          <w:b/>
          <w:bCs/>
          <w:sz w:val="20"/>
          <w:szCs w:val="20"/>
        </w:rPr>
        <w:t>Um novo desafio ao direito</w:t>
      </w:r>
      <w:r w:rsidRPr="00CC3812">
        <w:rPr>
          <w:rFonts w:cs="Times New Roman"/>
          <w:sz w:val="20"/>
          <w:szCs w:val="20"/>
        </w:rPr>
        <w:t>: deslocados/migrantes ambientais.</w:t>
      </w:r>
      <w:r>
        <w:rPr>
          <w:rFonts w:cs="Times New Roman"/>
          <w:sz w:val="20"/>
          <w:szCs w:val="20"/>
        </w:rPr>
        <w:t xml:space="preserve"> </w:t>
      </w:r>
      <w:proofErr w:type="gramStart"/>
      <w:r w:rsidRPr="00CC3812">
        <w:rPr>
          <w:rFonts w:cs="Times New Roman"/>
          <w:sz w:val="20"/>
          <w:szCs w:val="20"/>
        </w:rPr>
        <w:t>reconhecimento</w:t>
      </w:r>
      <w:proofErr w:type="gramEnd"/>
      <w:r w:rsidRPr="00CC3812">
        <w:rPr>
          <w:rFonts w:cs="Times New Roman"/>
          <w:sz w:val="20"/>
          <w:szCs w:val="20"/>
        </w:rPr>
        <w:t>, proteção e solidariedade. 2009. 128f. Dissertação (Mestrado em Direito) –</w:t>
      </w:r>
    </w:p>
    <w:p w:rsidR="00696AAC" w:rsidRPr="00CC3812" w:rsidRDefault="00696AAC" w:rsidP="002C78A7">
      <w:pPr>
        <w:pStyle w:val="Textodenotaderodap"/>
        <w:rPr>
          <w:rFonts w:cs="Times New Roman"/>
        </w:rPr>
      </w:pPr>
      <w:r w:rsidRPr="00CC3812">
        <w:rPr>
          <w:rFonts w:cs="Times New Roman"/>
        </w:rPr>
        <w:t>Faculdade de Direito, Universidade de Caxias do Sul, Caxias do Sul, 2009. p.39.</w:t>
      </w:r>
    </w:p>
  </w:footnote>
  <w:footnote w:id="4">
    <w:p w:rsidR="00696AAC" w:rsidRPr="00CC3812" w:rsidRDefault="00696AAC" w:rsidP="002C78A7">
      <w:pPr>
        <w:autoSpaceDE w:val="0"/>
        <w:autoSpaceDN w:val="0"/>
        <w:adjustRightInd w:val="0"/>
        <w:spacing w:after="0" w:line="240" w:lineRule="auto"/>
        <w:rPr>
          <w:rFonts w:cs="Times New Roman"/>
        </w:rPr>
      </w:pPr>
      <w:r w:rsidRPr="00CC3812">
        <w:rPr>
          <w:rStyle w:val="Refdenotaderodap"/>
          <w:rFonts w:cs="Times New Roman"/>
        </w:rPr>
        <w:footnoteRef/>
      </w:r>
      <w:r w:rsidRPr="00CC3812">
        <w:rPr>
          <w:rFonts w:cs="Times New Roman"/>
        </w:rPr>
        <w:t xml:space="preserve"> </w:t>
      </w:r>
      <w:r w:rsidRPr="00CC3812">
        <w:rPr>
          <w:rFonts w:cs="Times New Roman"/>
          <w:sz w:val="20"/>
          <w:szCs w:val="20"/>
        </w:rPr>
        <w:t xml:space="preserve">MAZZUOLI, Valério de Oliveira. </w:t>
      </w:r>
      <w:r w:rsidRPr="00CC3812">
        <w:rPr>
          <w:rFonts w:cs="Times New Roman"/>
          <w:b/>
          <w:bCs/>
          <w:sz w:val="20"/>
          <w:szCs w:val="20"/>
        </w:rPr>
        <w:t>Curso de direito internacional público</w:t>
      </w:r>
      <w:r w:rsidRPr="00CC3812">
        <w:rPr>
          <w:rFonts w:cs="Times New Roman"/>
          <w:sz w:val="20"/>
          <w:szCs w:val="20"/>
        </w:rPr>
        <w:t xml:space="preserve">. 3° ed. rev. e </w:t>
      </w:r>
      <w:proofErr w:type="spellStart"/>
      <w:r w:rsidRPr="00CC3812">
        <w:rPr>
          <w:rFonts w:cs="Times New Roman"/>
          <w:sz w:val="20"/>
          <w:szCs w:val="20"/>
        </w:rPr>
        <w:t>ampl</w:t>
      </w:r>
      <w:proofErr w:type="spellEnd"/>
      <w:r w:rsidRPr="00CC3812">
        <w:rPr>
          <w:rFonts w:cs="Times New Roman"/>
          <w:sz w:val="20"/>
          <w:szCs w:val="20"/>
        </w:rPr>
        <w:t xml:space="preserve">. </w:t>
      </w:r>
      <w:proofErr w:type="spellStart"/>
      <w:r w:rsidRPr="00CC3812">
        <w:rPr>
          <w:rFonts w:cs="Times New Roman"/>
          <w:sz w:val="20"/>
          <w:szCs w:val="20"/>
        </w:rPr>
        <w:t>SãoPaulo</w:t>
      </w:r>
      <w:proofErr w:type="spellEnd"/>
      <w:r w:rsidRPr="00CC3812">
        <w:rPr>
          <w:rFonts w:cs="Times New Roman"/>
          <w:sz w:val="20"/>
          <w:szCs w:val="20"/>
        </w:rPr>
        <w:t>: Editora Revista dos Tribunais, 2008. p. 168.</w:t>
      </w:r>
    </w:p>
  </w:footnote>
  <w:footnote w:id="5">
    <w:p w:rsidR="00696AAC" w:rsidRDefault="00696AAC" w:rsidP="002C78A7">
      <w:pPr>
        <w:autoSpaceDE w:val="0"/>
        <w:autoSpaceDN w:val="0"/>
        <w:adjustRightInd w:val="0"/>
        <w:spacing w:after="0" w:line="240" w:lineRule="auto"/>
      </w:pPr>
      <w:r w:rsidRPr="00CC3812">
        <w:rPr>
          <w:rStyle w:val="Refdenotaderodap"/>
          <w:rFonts w:cs="Times New Roman"/>
        </w:rPr>
        <w:footnoteRef/>
      </w:r>
      <w:r w:rsidRPr="00CC3812">
        <w:rPr>
          <w:rFonts w:cs="Times New Roman"/>
        </w:rPr>
        <w:t xml:space="preserve"> </w:t>
      </w:r>
      <w:r w:rsidRPr="00CC3812">
        <w:rPr>
          <w:rFonts w:cs="Times New Roman"/>
          <w:sz w:val="13"/>
          <w:szCs w:val="13"/>
        </w:rPr>
        <w:t xml:space="preserve"> </w:t>
      </w:r>
      <w:r w:rsidRPr="00CC3812">
        <w:rPr>
          <w:rFonts w:cs="Times New Roman"/>
          <w:sz w:val="20"/>
          <w:szCs w:val="20"/>
        </w:rPr>
        <w:t xml:space="preserve">JUBILUT, Liliana Lyra. </w:t>
      </w:r>
      <w:r w:rsidRPr="00CC3812">
        <w:rPr>
          <w:rFonts w:cs="Times New Roman"/>
          <w:b/>
          <w:bCs/>
          <w:sz w:val="20"/>
          <w:szCs w:val="20"/>
        </w:rPr>
        <w:t xml:space="preserve">O direito internacional dos refugiados </w:t>
      </w:r>
      <w:r w:rsidRPr="00CC3812">
        <w:rPr>
          <w:rFonts w:cs="Times New Roman"/>
          <w:sz w:val="20"/>
          <w:szCs w:val="20"/>
        </w:rPr>
        <w:t xml:space="preserve">e sua aplicação no </w:t>
      </w:r>
      <w:proofErr w:type="spellStart"/>
      <w:r w:rsidRPr="00CC3812">
        <w:rPr>
          <w:rFonts w:cs="Times New Roman"/>
          <w:sz w:val="20"/>
          <w:szCs w:val="20"/>
        </w:rPr>
        <w:t>ordenamentojurídico</w:t>
      </w:r>
      <w:proofErr w:type="spellEnd"/>
      <w:r w:rsidRPr="00CC3812">
        <w:rPr>
          <w:rFonts w:cs="Times New Roman"/>
          <w:sz w:val="20"/>
          <w:szCs w:val="20"/>
        </w:rPr>
        <w:t xml:space="preserve"> brasileiro. São Paulo: Método, 2007. p. 79.</w:t>
      </w:r>
    </w:p>
  </w:footnote>
  <w:footnote w:id="6">
    <w:p w:rsidR="00696AAC" w:rsidRPr="00A60DD2" w:rsidRDefault="00696AAC" w:rsidP="002C78A7">
      <w:pPr>
        <w:autoSpaceDE w:val="0"/>
        <w:autoSpaceDN w:val="0"/>
        <w:adjustRightInd w:val="0"/>
        <w:spacing w:after="0" w:line="240" w:lineRule="auto"/>
        <w:rPr>
          <w:rFonts w:cs="Times New Roman"/>
        </w:rPr>
      </w:pPr>
      <w:r w:rsidRPr="00A60DD2">
        <w:rPr>
          <w:rStyle w:val="Refdenotaderodap"/>
          <w:rFonts w:cs="Times New Roman"/>
        </w:rPr>
        <w:footnoteRef/>
      </w:r>
      <w:r w:rsidRPr="00A60DD2">
        <w:rPr>
          <w:rFonts w:cs="Times New Roman"/>
        </w:rPr>
        <w:t xml:space="preserve"> </w:t>
      </w:r>
      <w:r w:rsidRPr="00A60DD2">
        <w:rPr>
          <w:rFonts w:cs="Times New Roman"/>
          <w:sz w:val="20"/>
          <w:szCs w:val="20"/>
        </w:rPr>
        <w:t>ACNUR. Disponível em: &lt;http://www.acnur.org/t3/portugu</w:t>
      </w:r>
      <w:r>
        <w:rPr>
          <w:rFonts w:cs="Times New Roman"/>
          <w:sz w:val="20"/>
          <w:szCs w:val="20"/>
        </w:rPr>
        <w:t xml:space="preserve">es/informacao-geral/a-missao-do </w:t>
      </w:r>
      <w:proofErr w:type="spellStart"/>
      <w:r>
        <w:rPr>
          <w:rFonts w:cs="Times New Roman"/>
          <w:sz w:val="20"/>
          <w:szCs w:val="20"/>
        </w:rPr>
        <w:t>ac</w:t>
      </w:r>
      <w:r w:rsidRPr="00A60DD2">
        <w:rPr>
          <w:rFonts w:cs="Times New Roman"/>
          <w:sz w:val="20"/>
          <w:szCs w:val="20"/>
        </w:rPr>
        <w:t>nur</w:t>
      </w:r>
      <w:proofErr w:type="spellEnd"/>
      <w:r w:rsidRPr="00A60DD2">
        <w:rPr>
          <w:rFonts w:cs="Times New Roman"/>
          <w:sz w:val="20"/>
          <w:szCs w:val="20"/>
        </w:rPr>
        <w:t>/</w:t>
      </w:r>
      <w:proofErr w:type="gramStart"/>
      <w:r w:rsidRPr="00A60DD2">
        <w:rPr>
          <w:rFonts w:cs="Times New Roman"/>
          <w:sz w:val="20"/>
          <w:szCs w:val="20"/>
        </w:rPr>
        <w:t>&gt;.Acesso</w:t>
      </w:r>
      <w:proofErr w:type="gramEnd"/>
      <w:r w:rsidRPr="00A60DD2">
        <w:rPr>
          <w:rFonts w:cs="Times New Roman"/>
          <w:sz w:val="20"/>
          <w:szCs w:val="20"/>
        </w:rPr>
        <w:t xml:space="preserve"> em: 24/10/2015.</w:t>
      </w:r>
    </w:p>
  </w:footnote>
  <w:footnote w:id="7">
    <w:p w:rsidR="00696AAC" w:rsidRPr="00A60DD2" w:rsidRDefault="00696AAC" w:rsidP="002C78A7">
      <w:pPr>
        <w:autoSpaceDE w:val="0"/>
        <w:autoSpaceDN w:val="0"/>
        <w:adjustRightInd w:val="0"/>
        <w:spacing w:after="0" w:line="240" w:lineRule="auto"/>
        <w:rPr>
          <w:rFonts w:cs="Times New Roman"/>
        </w:rPr>
      </w:pPr>
      <w:r w:rsidRPr="00A60DD2">
        <w:rPr>
          <w:rStyle w:val="Refdenotaderodap"/>
          <w:rFonts w:cs="Times New Roman"/>
        </w:rPr>
        <w:footnoteRef/>
      </w:r>
      <w:r w:rsidRPr="00A60DD2">
        <w:rPr>
          <w:rFonts w:cs="Times New Roman"/>
        </w:rPr>
        <w:t xml:space="preserve"> </w:t>
      </w:r>
      <w:r w:rsidRPr="00A60DD2">
        <w:rPr>
          <w:rFonts w:cs="Times New Roman"/>
          <w:sz w:val="20"/>
          <w:szCs w:val="20"/>
        </w:rPr>
        <w:t>ACNUR. Disponível em: &lt;http://www.acnur.org/t3/portugues/informacao-geral/perguntas-erespostas/?L=type%3Ftx_acnurgooglecs_pi1%5Bgcs_q%5D&gt;. Acesso em: 30/10/2015.</w:t>
      </w:r>
    </w:p>
  </w:footnote>
  <w:footnote w:id="8">
    <w:p w:rsidR="00696AAC" w:rsidRDefault="00696AAC" w:rsidP="002C78A7">
      <w:pPr>
        <w:autoSpaceDE w:val="0"/>
        <w:autoSpaceDN w:val="0"/>
        <w:adjustRightInd w:val="0"/>
        <w:spacing w:after="0" w:line="240" w:lineRule="auto"/>
      </w:pPr>
      <w:r w:rsidRPr="00A60DD2">
        <w:rPr>
          <w:rStyle w:val="Refdenotaderodap"/>
          <w:rFonts w:cs="Times New Roman"/>
        </w:rPr>
        <w:footnoteRef/>
      </w:r>
      <w:r w:rsidRPr="00A60DD2">
        <w:rPr>
          <w:rFonts w:cs="Times New Roman"/>
        </w:rPr>
        <w:t xml:space="preserve"> </w:t>
      </w:r>
      <w:r w:rsidRPr="00A60DD2">
        <w:rPr>
          <w:rFonts w:cs="Times New Roman"/>
          <w:sz w:val="20"/>
          <w:szCs w:val="20"/>
        </w:rPr>
        <w:t xml:space="preserve">JUBILUT, Liliana Lyra. </w:t>
      </w:r>
      <w:r w:rsidRPr="00A60DD2">
        <w:rPr>
          <w:rFonts w:cs="Times New Roman"/>
          <w:b/>
          <w:bCs/>
          <w:sz w:val="20"/>
          <w:szCs w:val="20"/>
        </w:rPr>
        <w:t xml:space="preserve">O Direito internacional dos refugiados </w:t>
      </w:r>
      <w:r w:rsidRPr="00A60DD2">
        <w:rPr>
          <w:rFonts w:cs="Times New Roman"/>
          <w:sz w:val="20"/>
          <w:szCs w:val="20"/>
        </w:rPr>
        <w:t>e sua aplicação no ordenamento jurídico brasileiro. São Paulo: Método, 2007. p. 49-50.</w:t>
      </w:r>
    </w:p>
  </w:footnote>
  <w:footnote w:id="9">
    <w:p w:rsidR="00696AAC" w:rsidRPr="008C1C34" w:rsidRDefault="00696AAC" w:rsidP="002C78A7">
      <w:pPr>
        <w:autoSpaceDE w:val="0"/>
        <w:autoSpaceDN w:val="0"/>
        <w:adjustRightInd w:val="0"/>
        <w:spacing w:after="0" w:line="240" w:lineRule="auto"/>
        <w:rPr>
          <w:rFonts w:cs="Times New Roman"/>
        </w:rPr>
      </w:pPr>
      <w:r w:rsidRPr="008C1C34">
        <w:rPr>
          <w:rStyle w:val="Refdenotaderodap"/>
          <w:rFonts w:cs="Times New Roman"/>
        </w:rPr>
        <w:footnoteRef/>
      </w:r>
      <w:r w:rsidRPr="008C1C34">
        <w:rPr>
          <w:rFonts w:cs="Times New Roman"/>
        </w:rPr>
        <w:t xml:space="preserve"> </w:t>
      </w:r>
      <w:r w:rsidRPr="008C1C34">
        <w:rPr>
          <w:rFonts w:cs="Times New Roman"/>
          <w:sz w:val="20"/>
          <w:szCs w:val="20"/>
        </w:rPr>
        <w:t xml:space="preserve">JUBILUT, Liliana Lyra. </w:t>
      </w:r>
      <w:r w:rsidRPr="008C1C34">
        <w:rPr>
          <w:rFonts w:cs="Times New Roman"/>
          <w:b/>
          <w:bCs/>
          <w:sz w:val="20"/>
          <w:szCs w:val="20"/>
        </w:rPr>
        <w:t xml:space="preserve">O Direito internacional dos refugiados </w:t>
      </w:r>
      <w:r w:rsidRPr="008C1C34">
        <w:rPr>
          <w:rFonts w:cs="Times New Roman"/>
          <w:sz w:val="20"/>
          <w:szCs w:val="20"/>
        </w:rPr>
        <w:t>e sua aplicação no ordenamento jurídico brasileiro. São Paulo: Método, 2007. p. 119.</w:t>
      </w:r>
    </w:p>
  </w:footnote>
  <w:footnote w:id="10">
    <w:p w:rsidR="00696AAC" w:rsidRPr="008C1C34" w:rsidRDefault="00696AAC" w:rsidP="00B7347E">
      <w:pPr>
        <w:autoSpaceDE w:val="0"/>
        <w:autoSpaceDN w:val="0"/>
        <w:adjustRightInd w:val="0"/>
        <w:spacing w:after="0" w:line="240" w:lineRule="auto"/>
        <w:rPr>
          <w:rFonts w:cs="Times New Roman"/>
          <w:sz w:val="20"/>
          <w:szCs w:val="20"/>
        </w:rPr>
      </w:pPr>
      <w:r w:rsidRPr="008C1C34">
        <w:rPr>
          <w:rStyle w:val="Refdenotaderodap"/>
          <w:rFonts w:cs="Times New Roman"/>
        </w:rPr>
        <w:footnoteRef/>
      </w:r>
      <w:r w:rsidRPr="008C1C34">
        <w:rPr>
          <w:rFonts w:cs="Times New Roman"/>
        </w:rPr>
        <w:t xml:space="preserve"> </w:t>
      </w:r>
      <w:r w:rsidRPr="008C1C34">
        <w:rPr>
          <w:rFonts w:cs="Times New Roman"/>
          <w:sz w:val="20"/>
          <w:szCs w:val="20"/>
        </w:rPr>
        <w:t xml:space="preserve">RAIOL, </w:t>
      </w:r>
      <w:proofErr w:type="spellStart"/>
      <w:r w:rsidRPr="008C1C34">
        <w:rPr>
          <w:rFonts w:cs="Times New Roman"/>
          <w:sz w:val="20"/>
          <w:szCs w:val="20"/>
        </w:rPr>
        <w:t>Ivanilson</w:t>
      </w:r>
      <w:proofErr w:type="spellEnd"/>
      <w:r w:rsidRPr="008C1C34">
        <w:rPr>
          <w:rFonts w:cs="Times New Roman"/>
          <w:sz w:val="20"/>
          <w:szCs w:val="20"/>
        </w:rPr>
        <w:t xml:space="preserve"> Paulo Corrêa. </w:t>
      </w:r>
      <w:r w:rsidRPr="008C1C34">
        <w:rPr>
          <w:rFonts w:cs="Times New Roman"/>
          <w:b/>
          <w:bCs/>
          <w:sz w:val="20"/>
          <w:szCs w:val="20"/>
        </w:rPr>
        <w:t>Ultrapassando fronteiras</w:t>
      </w:r>
      <w:r w:rsidRPr="008C1C34">
        <w:rPr>
          <w:rFonts w:cs="Times New Roman"/>
          <w:sz w:val="20"/>
          <w:szCs w:val="20"/>
        </w:rPr>
        <w:t>: a proteção jurídica dos refugiados</w:t>
      </w:r>
    </w:p>
    <w:p w:rsidR="00696AAC" w:rsidRPr="008C1C34" w:rsidRDefault="00696AAC" w:rsidP="00B7347E">
      <w:pPr>
        <w:autoSpaceDE w:val="0"/>
        <w:autoSpaceDN w:val="0"/>
        <w:adjustRightInd w:val="0"/>
        <w:spacing w:after="0" w:line="240" w:lineRule="auto"/>
        <w:rPr>
          <w:rFonts w:cs="Times New Roman"/>
        </w:rPr>
      </w:pPr>
      <w:proofErr w:type="gramStart"/>
      <w:r w:rsidRPr="008C1C34">
        <w:rPr>
          <w:rFonts w:cs="Times New Roman"/>
        </w:rPr>
        <w:t>ambientais</w:t>
      </w:r>
      <w:proofErr w:type="gramEnd"/>
      <w:r w:rsidRPr="008C1C34">
        <w:rPr>
          <w:rFonts w:cs="Times New Roman"/>
        </w:rPr>
        <w:t xml:space="preserve">. Porto Alegre: </w:t>
      </w:r>
      <w:proofErr w:type="spellStart"/>
      <w:r w:rsidRPr="008C1C34">
        <w:rPr>
          <w:rFonts w:cs="Times New Roman"/>
        </w:rPr>
        <w:t>Núria</w:t>
      </w:r>
      <w:proofErr w:type="spellEnd"/>
      <w:r w:rsidRPr="008C1C34">
        <w:rPr>
          <w:rFonts w:cs="Times New Roman"/>
        </w:rPr>
        <w:t xml:space="preserve"> Fabris Editora, 2010. p.134-135.</w:t>
      </w:r>
    </w:p>
  </w:footnote>
  <w:footnote w:id="11">
    <w:p w:rsidR="00696AAC" w:rsidRPr="002C78A7" w:rsidRDefault="00696AAC" w:rsidP="002C78A7">
      <w:pPr>
        <w:autoSpaceDE w:val="0"/>
        <w:autoSpaceDN w:val="0"/>
        <w:adjustRightInd w:val="0"/>
        <w:spacing w:after="0" w:line="240" w:lineRule="auto"/>
        <w:rPr>
          <w:rFonts w:cs="Times New Roman"/>
        </w:rPr>
      </w:pPr>
      <w:r w:rsidRPr="002C78A7">
        <w:rPr>
          <w:rStyle w:val="Refdenotaderodap"/>
          <w:rFonts w:cs="Times New Roman"/>
        </w:rPr>
        <w:footnoteRef/>
      </w:r>
      <w:r w:rsidRPr="002C78A7">
        <w:rPr>
          <w:rFonts w:cs="Times New Roman"/>
        </w:rPr>
        <w:t xml:space="preserve"> </w:t>
      </w:r>
      <w:r w:rsidRPr="002C78A7">
        <w:rPr>
          <w:rFonts w:cs="Times New Roman"/>
          <w:sz w:val="20"/>
          <w:szCs w:val="20"/>
        </w:rPr>
        <w:t xml:space="preserve">JUBILUT, Liliana Lyra. </w:t>
      </w:r>
      <w:r w:rsidRPr="002C78A7">
        <w:rPr>
          <w:rFonts w:cs="Times New Roman"/>
          <w:b/>
          <w:bCs/>
          <w:sz w:val="20"/>
          <w:szCs w:val="20"/>
        </w:rPr>
        <w:t xml:space="preserve">O direito internacional dos refugiados </w:t>
      </w:r>
      <w:r w:rsidRPr="002C78A7">
        <w:rPr>
          <w:rFonts w:cs="Times New Roman"/>
          <w:sz w:val="20"/>
          <w:szCs w:val="20"/>
        </w:rPr>
        <w:t xml:space="preserve">e sua aplicação no ordenamento jurídico brasileiro. São Paulo: Método, 2007. p. </w:t>
      </w:r>
      <w:r>
        <w:rPr>
          <w:rFonts w:cs="Times New Roman"/>
          <w:sz w:val="20"/>
          <w:szCs w:val="20"/>
        </w:rPr>
        <w:t>1</w:t>
      </w:r>
      <w:r w:rsidRPr="002C78A7">
        <w:rPr>
          <w:rFonts w:cs="Times New Roman"/>
          <w:sz w:val="20"/>
          <w:szCs w:val="20"/>
        </w:rPr>
        <w:t>32-133.</w:t>
      </w:r>
    </w:p>
  </w:footnote>
  <w:footnote w:id="12">
    <w:p w:rsidR="00696AAC" w:rsidRPr="008C1C34" w:rsidRDefault="00696AAC" w:rsidP="00B7347E">
      <w:pPr>
        <w:autoSpaceDE w:val="0"/>
        <w:autoSpaceDN w:val="0"/>
        <w:adjustRightInd w:val="0"/>
        <w:spacing w:after="0" w:line="240" w:lineRule="auto"/>
        <w:rPr>
          <w:rFonts w:cs="Times New Roman"/>
          <w:sz w:val="20"/>
          <w:szCs w:val="20"/>
        </w:rPr>
      </w:pPr>
      <w:r>
        <w:rPr>
          <w:rStyle w:val="Refdenotaderodap"/>
        </w:rPr>
        <w:footnoteRef/>
      </w:r>
      <w:r>
        <w:t xml:space="preserve"> </w:t>
      </w:r>
      <w:r w:rsidRPr="008C1C34">
        <w:rPr>
          <w:rFonts w:cs="Times New Roman"/>
          <w:sz w:val="20"/>
          <w:szCs w:val="20"/>
        </w:rPr>
        <w:t xml:space="preserve">RAIOL, </w:t>
      </w:r>
      <w:proofErr w:type="spellStart"/>
      <w:r w:rsidRPr="008C1C34">
        <w:rPr>
          <w:rFonts w:cs="Times New Roman"/>
          <w:sz w:val="20"/>
          <w:szCs w:val="20"/>
        </w:rPr>
        <w:t>Ivanilson</w:t>
      </w:r>
      <w:proofErr w:type="spellEnd"/>
      <w:r w:rsidRPr="008C1C34">
        <w:rPr>
          <w:rFonts w:cs="Times New Roman"/>
          <w:sz w:val="20"/>
          <w:szCs w:val="20"/>
        </w:rPr>
        <w:t xml:space="preserve"> Paulo Corrêa. </w:t>
      </w:r>
      <w:r w:rsidRPr="008C1C34">
        <w:rPr>
          <w:rFonts w:cs="Times New Roman"/>
          <w:b/>
          <w:bCs/>
          <w:sz w:val="20"/>
          <w:szCs w:val="20"/>
        </w:rPr>
        <w:t>Ultrapassando fronteiras</w:t>
      </w:r>
      <w:r w:rsidRPr="008C1C34">
        <w:rPr>
          <w:rFonts w:cs="Times New Roman"/>
          <w:sz w:val="20"/>
          <w:szCs w:val="20"/>
        </w:rPr>
        <w:t>: a proteção jurídica dos refugiados</w:t>
      </w:r>
    </w:p>
    <w:p w:rsidR="00696AAC" w:rsidRDefault="00696AAC" w:rsidP="00B7347E">
      <w:pPr>
        <w:pStyle w:val="Textodenotaderodap"/>
      </w:pPr>
      <w:proofErr w:type="gramStart"/>
      <w:r w:rsidRPr="008C1C34">
        <w:rPr>
          <w:rFonts w:cs="Times New Roman"/>
        </w:rPr>
        <w:t>ambientais</w:t>
      </w:r>
      <w:proofErr w:type="gramEnd"/>
      <w:r w:rsidRPr="008C1C34">
        <w:rPr>
          <w:rFonts w:cs="Times New Roman"/>
        </w:rPr>
        <w:t xml:space="preserve">. Porto Alegre: </w:t>
      </w:r>
      <w:proofErr w:type="spellStart"/>
      <w:r w:rsidRPr="008C1C34">
        <w:rPr>
          <w:rFonts w:cs="Times New Roman"/>
        </w:rPr>
        <w:t>Núria</w:t>
      </w:r>
      <w:proofErr w:type="spellEnd"/>
      <w:r w:rsidRPr="008C1C34">
        <w:rPr>
          <w:rFonts w:cs="Times New Roman"/>
        </w:rPr>
        <w:t xml:space="preserve"> Fabris Editora, 2010. p.</w:t>
      </w:r>
      <w:r>
        <w:rPr>
          <w:rFonts w:cs="Times New Roman"/>
        </w:rPr>
        <w:t>133</w:t>
      </w:r>
      <w:r w:rsidRPr="008C1C34">
        <w:rPr>
          <w:rFonts w:cs="Times New Roman"/>
        </w:rPr>
        <w:t>.</w:t>
      </w:r>
    </w:p>
  </w:footnote>
  <w:footnote w:id="13">
    <w:p w:rsidR="00696AAC" w:rsidRPr="008C1C34" w:rsidRDefault="00696AAC" w:rsidP="004E72C9">
      <w:pPr>
        <w:autoSpaceDE w:val="0"/>
        <w:autoSpaceDN w:val="0"/>
        <w:adjustRightInd w:val="0"/>
        <w:spacing w:after="0" w:line="240" w:lineRule="auto"/>
        <w:rPr>
          <w:rFonts w:cs="Times New Roman"/>
          <w:sz w:val="20"/>
          <w:szCs w:val="20"/>
        </w:rPr>
      </w:pPr>
      <w:r>
        <w:rPr>
          <w:rStyle w:val="Refdenotaderodap"/>
        </w:rPr>
        <w:footnoteRef/>
      </w:r>
      <w:r>
        <w:t xml:space="preserve"> </w:t>
      </w:r>
      <w:r w:rsidRPr="008C1C34">
        <w:rPr>
          <w:rFonts w:cs="Times New Roman"/>
          <w:sz w:val="20"/>
          <w:szCs w:val="20"/>
        </w:rPr>
        <w:t xml:space="preserve">RAIOL, </w:t>
      </w:r>
      <w:proofErr w:type="spellStart"/>
      <w:r w:rsidRPr="008C1C34">
        <w:rPr>
          <w:rFonts w:cs="Times New Roman"/>
          <w:sz w:val="20"/>
          <w:szCs w:val="20"/>
        </w:rPr>
        <w:t>Ivanilson</w:t>
      </w:r>
      <w:proofErr w:type="spellEnd"/>
      <w:r w:rsidRPr="008C1C34">
        <w:rPr>
          <w:rFonts w:cs="Times New Roman"/>
          <w:sz w:val="20"/>
          <w:szCs w:val="20"/>
        </w:rPr>
        <w:t xml:space="preserve"> Paulo Corrêa. </w:t>
      </w:r>
      <w:r w:rsidRPr="008C1C34">
        <w:rPr>
          <w:rFonts w:cs="Times New Roman"/>
          <w:b/>
          <w:bCs/>
          <w:sz w:val="20"/>
          <w:szCs w:val="20"/>
        </w:rPr>
        <w:t>Ultrapassando fronteiras</w:t>
      </w:r>
      <w:r w:rsidRPr="008C1C34">
        <w:rPr>
          <w:rFonts w:cs="Times New Roman"/>
          <w:sz w:val="20"/>
          <w:szCs w:val="20"/>
        </w:rPr>
        <w:t>: a proteção jurídica dos refugiados</w:t>
      </w:r>
    </w:p>
    <w:p w:rsidR="00696AAC" w:rsidRDefault="00696AAC" w:rsidP="004E72C9">
      <w:pPr>
        <w:pStyle w:val="Textodenotaderodap"/>
      </w:pPr>
      <w:proofErr w:type="gramStart"/>
      <w:r w:rsidRPr="008C1C34">
        <w:rPr>
          <w:rFonts w:cs="Times New Roman"/>
        </w:rPr>
        <w:t>ambientais</w:t>
      </w:r>
      <w:proofErr w:type="gramEnd"/>
      <w:r w:rsidRPr="008C1C34">
        <w:rPr>
          <w:rFonts w:cs="Times New Roman"/>
        </w:rPr>
        <w:t xml:space="preserve">. Porto Alegre: </w:t>
      </w:r>
      <w:proofErr w:type="spellStart"/>
      <w:r w:rsidRPr="008C1C34">
        <w:rPr>
          <w:rFonts w:cs="Times New Roman"/>
        </w:rPr>
        <w:t>Núria</w:t>
      </w:r>
      <w:proofErr w:type="spellEnd"/>
      <w:r w:rsidRPr="008C1C34">
        <w:rPr>
          <w:rFonts w:cs="Times New Roman"/>
        </w:rPr>
        <w:t xml:space="preserve"> Fabris Editora, 2010. p.</w:t>
      </w:r>
      <w:r>
        <w:rPr>
          <w:rFonts w:cs="Times New Roman"/>
        </w:rPr>
        <w:t xml:space="preserve"> 112-113</w:t>
      </w:r>
      <w:r w:rsidRPr="008C1C34">
        <w:rPr>
          <w:rFonts w:cs="Times New Roman"/>
        </w:rPr>
        <w:t>.</w:t>
      </w:r>
    </w:p>
  </w:footnote>
  <w:footnote w:id="14">
    <w:p w:rsidR="00696AAC" w:rsidRPr="008C1C34" w:rsidRDefault="00696AAC" w:rsidP="004E72C9">
      <w:pPr>
        <w:autoSpaceDE w:val="0"/>
        <w:autoSpaceDN w:val="0"/>
        <w:adjustRightInd w:val="0"/>
        <w:spacing w:after="0" w:line="240" w:lineRule="auto"/>
        <w:rPr>
          <w:rFonts w:cs="Times New Roman"/>
          <w:sz w:val="20"/>
          <w:szCs w:val="20"/>
        </w:rPr>
      </w:pPr>
      <w:r>
        <w:rPr>
          <w:rStyle w:val="Refdenotaderodap"/>
        </w:rPr>
        <w:footnoteRef/>
      </w:r>
      <w:r>
        <w:t xml:space="preserve"> </w:t>
      </w:r>
      <w:r w:rsidRPr="008C1C34">
        <w:rPr>
          <w:rFonts w:cs="Times New Roman"/>
          <w:sz w:val="20"/>
          <w:szCs w:val="20"/>
        </w:rPr>
        <w:t xml:space="preserve">RAIOL, </w:t>
      </w:r>
      <w:proofErr w:type="spellStart"/>
      <w:r w:rsidRPr="008C1C34">
        <w:rPr>
          <w:rFonts w:cs="Times New Roman"/>
          <w:sz w:val="20"/>
          <w:szCs w:val="20"/>
        </w:rPr>
        <w:t>Ivanilson</w:t>
      </w:r>
      <w:proofErr w:type="spellEnd"/>
      <w:r w:rsidRPr="008C1C34">
        <w:rPr>
          <w:rFonts w:cs="Times New Roman"/>
          <w:sz w:val="20"/>
          <w:szCs w:val="20"/>
        </w:rPr>
        <w:t xml:space="preserve"> Paulo Corrêa. </w:t>
      </w:r>
      <w:r w:rsidRPr="008C1C34">
        <w:rPr>
          <w:rFonts w:cs="Times New Roman"/>
          <w:b/>
          <w:bCs/>
          <w:sz w:val="20"/>
          <w:szCs w:val="20"/>
        </w:rPr>
        <w:t>Ultrapassando fronteiras</w:t>
      </w:r>
      <w:r w:rsidRPr="008C1C34">
        <w:rPr>
          <w:rFonts w:cs="Times New Roman"/>
          <w:sz w:val="20"/>
          <w:szCs w:val="20"/>
        </w:rPr>
        <w:t>: a proteção jurídica dos refugiados</w:t>
      </w:r>
    </w:p>
    <w:p w:rsidR="00696AAC" w:rsidRDefault="00696AAC" w:rsidP="004E72C9">
      <w:pPr>
        <w:pStyle w:val="Textodenotaderodap"/>
      </w:pPr>
      <w:proofErr w:type="gramStart"/>
      <w:r w:rsidRPr="008C1C34">
        <w:rPr>
          <w:rFonts w:cs="Times New Roman"/>
        </w:rPr>
        <w:t>ambientais</w:t>
      </w:r>
      <w:proofErr w:type="gramEnd"/>
      <w:r w:rsidRPr="008C1C34">
        <w:rPr>
          <w:rFonts w:cs="Times New Roman"/>
        </w:rPr>
        <w:t xml:space="preserve">. Porto Alegre: </w:t>
      </w:r>
      <w:proofErr w:type="spellStart"/>
      <w:r w:rsidRPr="008C1C34">
        <w:rPr>
          <w:rFonts w:cs="Times New Roman"/>
        </w:rPr>
        <w:t>Núria</w:t>
      </w:r>
      <w:proofErr w:type="spellEnd"/>
      <w:r w:rsidRPr="008C1C34">
        <w:rPr>
          <w:rFonts w:cs="Times New Roman"/>
        </w:rPr>
        <w:t xml:space="preserve"> Fabris Editora, 2010. p.</w:t>
      </w:r>
      <w:r>
        <w:rPr>
          <w:rFonts w:cs="Times New Roman"/>
        </w:rPr>
        <w:t xml:space="preserve"> 112-113</w:t>
      </w:r>
      <w:r w:rsidRPr="008C1C34">
        <w:rPr>
          <w:rFonts w:cs="Times New Roman"/>
        </w:rPr>
        <w:t>.</w:t>
      </w:r>
    </w:p>
  </w:footnote>
  <w:footnote w:id="15">
    <w:p w:rsidR="00696AAC" w:rsidRPr="008C1C34" w:rsidRDefault="00696AAC" w:rsidP="004E72C9">
      <w:pPr>
        <w:autoSpaceDE w:val="0"/>
        <w:autoSpaceDN w:val="0"/>
        <w:adjustRightInd w:val="0"/>
        <w:spacing w:after="0" w:line="240" w:lineRule="auto"/>
        <w:rPr>
          <w:rFonts w:cs="Times New Roman"/>
          <w:sz w:val="20"/>
          <w:szCs w:val="20"/>
        </w:rPr>
      </w:pPr>
      <w:r>
        <w:rPr>
          <w:rStyle w:val="Refdenotaderodap"/>
        </w:rPr>
        <w:footnoteRef/>
      </w:r>
      <w:r>
        <w:t xml:space="preserve"> </w:t>
      </w:r>
      <w:r w:rsidRPr="008C1C34">
        <w:rPr>
          <w:rFonts w:cs="Times New Roman"/>
          <w:sz w:val="20"/>
          <w:szCs w:val="20"/>
        </w:rPr>
        <w:t xml:space="preserve">RAIOL, </w:t>
      </w:r>
      <w:proofErr w:type="spellStart"/>
      <w:r w:rsidRPr="008C1C34">
        <w:rPr>
          <w:rFonts w:cs="Times New Roman"/>
          <w:sz w:val="20"/>
          <w:szCs w:val="20"/>
        </w:rPr>
        <w:t>Ivanilson</w:t>
      </w:r>
      <w:proofErr w:type="spellEnd"/>
      <w:r w:rsidRPr="008C1C34">
        <w:rPr>
          <w:rFonts w:cs="Times New Roman"/>
          <w:sz w:val="20"/>
          <w:szCs w:val="20"/>
        </w:rPr>
        <w:t xml:space="preserve"> Paulo Corrêa. </w:t>
      </w:r>
      <w:r w:rsidRPr="008C1C34">
        <w:rPr>
          <w:rFonts w:cs="Times New Roman"/>
          <w:b/>
          <w:bCs/>
          <w:sz w:val="20"/>
          <w:szCs w:val="20"/>
        </w:rPr>
        <w:t>Ultrapassando fronteiras</w:t>
      </w:r>
      <w:r w:rsidRPr="008C1C34">
        <w:rPr>
          <w:rFonts w:cs="Times New Roman"/>
          <w:sz w:val="20"/>
          <w:szCs w:val="20"/>
        </w:rPr>
        <w:t>: a proteção jurídica dos refugiados</w:t>
      </w:r>
    </w:p>
    <w:p w:rsidR="00696AAC" w:rsidRDefault="00696AAC" w:rsidP="004E72C9">
      <w:pPr>
        <w:pStyle w:val="Textodenotaderodap"/>
      </w:pPr>
      <w:proofErr w:type="gramStart"/>
      <w:r w:rsidRPr="008C1C34">
        <w:rPr>
          <w:rFonts w:cs="Times New Roman"/>
        </w:rPr>
        <w:t>ambientais</w:t>
      </w:r>
      <w:proofErr w:type="gramEnd"/>
      <w:r w:rsidRPr="008C1C34">
        <w:rPr>
          <w:rFonts w:cs="Times New Roman"/>
        </w:rPr>
        <w:t xml:space="preserve">. Porto Alegre: </w:t>
      </w:r>
      <w:proofErr w:type="spellStart"/>
      <w:r w:rsidRPr="008C1C34">
        <w:rPr>
          <w:rFonts w:cs="Times New Roman"/>
        </w:rPr>
        <w:t>Núria</w:t>
      </w:r>
      <w:proofErr w:type="spellEnd"/>
      <w:r w:rsidRPr="008C1C34">
        <w:rPr>
          <w:rFonts w:cs="Times New Roman"/>
        </w:rPr>
        <w:t xml:space="preserve"> Fabris Editora, 2010. p.</w:t>
      </w:r>
      <w:r>
        <w:rPr>
          <w:rFonts w:cs="Times New Roman"/>
        </w:rPr>
        <w:t>115</w:t>
      </w:r>
      <w:r w:rsidRPr="008C1C34">
        <w:rPr>
          <w:rFonts w:cs="Times New Roman"/>
        </w:rPr>
        <w:t>.</w:t>
      </w:r>
    </w:p>
  </w:footnote>
  <w:footnote w:id="16">
    <w:p w:rsidR="00696AAC" w:rsidRPr="00576B57" w:rsidRDefault="00696AAC" w:rsidP="00576B57">
      <w:pPr>
        <w:pStyle w:val="Textodenotaderodap"/>
        <w:rPr>
          <w:rFonts w:cs="Times New Roman"/>
        </w:rPr>
      </w:pPr>
      <w:r>
        <w:rPr>
          <w:rStyle w:val="Refdenotaderodap"/>
        </w:rPr>
        <w:footnoteRef/>
      </w:r>
      <w:r>
        <w:t xml:space="preserve"> </w:t>
      </w:r>
      <w:r w:rsidRPr="00576B57">
        <w:rPr>
          <w:rFonts w:cs="Times New Roman"/>
        </w:rPr>
        <w:t xml:space="preserve">PNUMA. </w:t>
      </w:r>
      <w:r w:rsidRPr="00576B57">
        <w:rPr>
          <w:rFonts w:cs="Times New Roman"/>
          <w:b/>
          <w:bCs/>
        </w:rPr>
        <w:t xml:space="preserve">Environmental </w:t>
      </w:r>
      <w:proofErr w:type="spellStart"/>
      <w:r w:rsidRPr="00576B57">
        <w:rPr>
          <w:rFonts w:cs="Times New Roman"/>
          <w:b/>
          <w:bCs/>
        </w:rPr>
        <w:t>Refugees</w:t>
      </w:r>
      <w:proofErr w:type="spellEnd"/>
      <w:r w:rsidRPr="00576B57">
        <w:rPr>
          <w:rFonts w:cs="Times New Roman"/>
        </w:rPr>
        <w:t>, 1985. Disponível em: &lt;www.liser.eu/</w:t>
      </w:r>
      <w:proofErr w:type="spellStart"/>
      <w:r w:rsidRPr="00576B57">
        <w:rPr>
          <w:rFonts w:cs="Times New Roman"/>
        </w:rPr>
        <w:t>pt</w:t>
      </w:r>
      <w:proofErr w:type="spellEnd"/>
      <w:r w:rsidRPr="00576B57">
        <w:rPr>
          <w:rFonts w:cs="Times New Roman"/>
        </w:rPr>
        <w:t>&gt;. Acesso em 04/11/2015.</w:t>
      </w:r>
    </w:p>
  </w:footnote>
  <w:footnote w:id="17">
    <w:p w:rsidR="00696AAC" w:rsidRPr="00576B57" w:rsidRDefault="00696AAC" w:rsidP="00576B57">
      <w:pPr>
        <w:pStyle w:val="Textodenotaderodap"/>
        <w:rPr>
          <w:rFonts w:cs="Times New Roman"/>
        </w:rPr>
      </w:pPr>
      <w:r w:rsidRPr="00576B57">
        <w:rPr>
          <w:rStyle w:val="Refdenotaderodap"/>
          <w:rFonts w:cs="Times New Roman"/>
        </w:rPr>
        <w:footnoteRef/>
      </w:r>
      <w:r w:rsidRPr="00576B57">
        <w:rPr>
          <w:rFonts w:cs="Times New Roman"/>
        </w:rPr>
        <w:t xml:space="preserve"> OJIMA, Ricardo; NASCIMENTO, Thais </w:t>
      </w:r>
      <w:proofErr w:type="spellStart"/>
      <w:r w:rsidRPr="00576B57">
        <w:rPr>
          <w:rFonts w:cs="Times New Roman"/>
        </w:rPr>
        <w:t>Tartalha</w:t>
      </w:r>
      <w:proofErr w:type="spellEnd"/>
      <w:r w:rsidRPr="00576B57">
        <w:rPr>
          <w:rFonts w:cs="Times New Roman"/>
        </w:rPr>
        <w:t xml:space="preserve"> do. </w:t>
      </w:r>
      <w:r w:rsidRPr="00576B57">
        <w:rPr>
          <w:rFonts w:cs="Times New Roman"/>
          <w:b/>
          <w:bCs/>
        </w:rPr>
        <w:t>Meio Ambiente, Migração e Refugiados Ambientais</w:t>
      </w:r>
      <w:r w:rsidRPr="00576B57">
        <w:rPr>
          <w:rFonts w:cs="Times New Roman"/>
        </w:rPr>
        <w:t>: Novos Debates, Antigos Desafios. In: Encontro Nacion</w:t>
      </w:r>
      <w:r>
        <w:rPr>
          <w:rFonts w:cs="Times New Roman"/>
        </w:rPr>
        <w:t>al da ANPPAS, 4, 2008, Brasília.</w:t>
      </w:r>
    </w:p>
  </w:footnote>
  <w:footnote w:id="18">
    <w:p w:rsidR="00696AAC" w:rsidRPr="00A935D4" w:rsidRDefault="00696AAC" w:rsidP="003B3FE7">
      <w:pPr>
        <w:autoSpaceDE w:val="0"/>
        <w:autoSpaceDN w:val="0"/>
        <w:adjustRightInd w:val="0"/>
        <w:spacing w:after="0" w:line="240" w:lineRule="auto"/>
        <w:rPr>
          <w:rFonts w:cs="Times New Roman"/>
          <w:sz w:val="20"/>
          <w:szCs w:val="20"/>
        </w:rPr>
      </w:pPr>
      <w:r>
        <w:rPr>
          <w:rStyle w:val="Refdenotaderodap"/>
        </w:rPr>
        <w:footnoteRef/>
      </w:r>
      <w:r w:rsidRPr="00A935D4">
        <w:rPr>
          <w:rFonts w:cs="Times New Roman"/>
          <w:sz w:val="20"/>
          <w:szCs w:val="20"/>
        </w:rPr>
        <w:t xml:space="preserve">RAMOS, André de Carvalho; RODRIGUES, Gilberto; ALMEIDA, Guilherme Assis de (Org.). </w:t>
      </w:r>
      <w:r w:rsidRPr="00A935D4">
        <w:rPr>
          <w:rFonts w:cs="Times New Roman"/>
          <w:b/>
          <w:bCs/>
          <w:sz w:val="20"/>
          <w:szCs w:val="20"/>
        </w:rPr>
        <w:t xml:space="preserve">60 Anos de ACNUR </w:t>
      </w:r>
      <w:r w:rsidRPr="00A935D4">
        <w:rPr>
          <w:rFonts w:cs="Times New Roman"/>
          <w:sz w:val="20"/>
          <w:szCs w:val="20"/>
        </w:rPr>
        <w:t>perspectivas de futuro. São Paulo: CL-A Cultural, 2011.p 124.</w:t>
      </w:r>
    </w:p>
  </w:footnote>
  <w:footnote w:id="19">
    <w:p w:rsidR="00696AAC" w:rsidRPr="00A935D4" w:rsidRDefault="00696AAC" w:rsidP="003B3FE7">
      <w:pPr>
        <w:autoSpaceDE w:val="0"/>
        <w:autoSpaceDN w:val="0"/>
        <w:adjustRightInd w:val="0"/>
        <w:spacing w:after="0" w:line="240" w:lineRule="auto"/>
        <w:rPr>
          <w:rFonts w:cs="Times New Roman"/>
          <w:sz w:val="20"/>
          <w:szCs w:val="20"/>
        </w:rPr>
      </w:pPr>
      <w:r w:rsidRPr="00A935D4">
        <w:rPr>
          <w:rStyle w:val="Refdenotaderodap"/>
          <w:rFonts w:cs="Times New Roman"/>
          <w:sz w:val="20"/>
          <w:szCs w:val="20"/>
        </w:rPr>
        <w:footnoteRef/>
      </w:r>
      <w:r w:rsidRPr="00A935D4">
        <w:rPr>
          <w:rFonts w:cs="Times New Roman"/>
          <w:sz w:val="20"/>
          <w:szCs w:val="20"/>
        </w:rPr>
        <w:t xml:space="preserve"> DEMOLINER, Karine Silva. </w:t>
      </w:r>
      <w:r w:rsidRPr="00A935D4">
        <w:rPr>
          <w:rFonts w:cs="Times New Roman"/>
          <w:b/>
          <w:bCs/>
          <w:sz w:val="20"/>
          <w:szCs w:val="20"/>
        </w:rPr>
        <w:t xml:space="preserve">O princípio da solidariedade </w:t>
      </w:r>
      <w:r w:rsidRPr="00A935D4">
        <w:rPr>
          <w:rFonts w:cs="Times New Roman"/>
          <w:sz w:val="20"/>
          <w:szCs w:val="20"/>
        </w:rPr>
        <w:t>no contexto de um estado</w:t>
      </w:r>
    </w:p>
    <w:p w:rsidR="00696AAC" w:rsidRPr="00A935D4" w:rsidRDefault="00696AAC" w:rsidP="003B3FE7">
      <w:pPr>
        <w:autoSpaceDE w:val="0"/>
        <w:autoSpaceDN w:val="0"/>
        <w:adjustRightInd w:val="0"/>
        <w:spacing w:after="0" w:line="240" w:lineRule="auto"/>
        <w:rPr>
          <w:rFonts w:cs="Times New Roman"/>
          <w:sz w:val="20"/>
          <w:szCs w:val="20"/>
        </w:rPr>
      </w:pPr>
      <w:proofErr w:type="gramStart"/>
      <w:r w:rsidRPr="00A935D4">
        <w:rPr>
          <w:rFonts w:cs="Times New Roman"/>
          <w:sz w:val="20"/>
          <w:szCs w:val="20"/>
        </w:rPr>
        <w:t>socioambiental</w:t>
      </w:r>
      <w:proofErr w:type="gramEnd"/>
      <w:r w:rsidRPr="00A935D4">
        <w:rPr>
          <w:rFonts w:cs="Times New Roman"/>
          <w:sz w:val="20"/>
          <w:szCs w:val="20"/>
        </w:rPr>
        <w:t xml:space="preserve"> de direito. 2011.283f. Tese (Doutorado em Direito) – Faculdade de Direito,</w:t>
      </w:r>
    </w:p>
    <w:p w:rsidR="00696AAC" w:rsidRPr="00A935D4" w:rsidRDefault="00696AAC" w:rsidP="003B3FE7">
      <w:pPr>
        <w:pStyle w:val="Textodenotaderodap"/>
        <w:rPr>
          <w:rFonts w:cs="Times New Roman"/>
        </w:rPr>
      </w:pPr>
      <w:r w:rsidRPr="00A935D4">
        <w:rPr>
          <w:rFonts w:cs="Times New Roman"/>
        </w:rPr>
        <w:t>Pontifícia Universidade Católica do rio Grande do Sul, Porto Alegre. 2011. p. 135-140.</w:t>
      </w:r>
    </w:p>
  </w:footnote>
  <w:footnote w:id="20">
    <w:p w:rsidR="00696AAC" w:rsidRPr="00A935D4" w:rsidRDefault="00696AAC" w:rsidP="003B3FE7">
      <w:pPr>
        <w:autoSpaceDE w:val="0"/>
        <w:autoSpaceDN w:val="0"/>
        <w:adjustRightInd w:val="0"/>
        <w:spacing w:after="0" w:line="240" w:lineRule="auto"/>
        <w:rPr>
          <w:rFonts w:cs="Times New Roman"/>
          <w:sz w:val="20"/>
          <w:szCs w:val="20"/>
        </w:rPr>
      </w:pPr>
      <w:r w:rsidRPr="00A935D4">
        <w:rPr>
          <w:rStyle w:val="Refdenotaderodap"/>
          <w:rFonts w:cs="Times New Roman"/>
          <w:sz w:val="20"/>
          <w:szCs w:val="20"/>
        </w:rPr>
        <w:footnoteRef/>
      </w:r>
      <w:r w:rsidRPr="00A935D4">
        <w:rPr>
          <w:rFonts w:cs="Times New Roman"/>
          <w:sz w:val="20"/>
          <w:szCs w:val="20"/>
        </w:rPr>
        <w:t xml:space="preserve"> SARLET, Ingo Wolfgang; </w:t>
      </w:r>
      <w:proofErr w:type="spellStart"/>
      <w:proofErr w:type="gramStart"/>
      <w:r w:rsidRPr="00A935D4">
        <w:rPr>
          <w:rFonts w:cs="Times New Roman"/>
          <w:sz w:val="20"/>
          <w:szCs w:val="20"/>
        </w:rPr>
        <w:t>FENSTERSEIFER,Tiago</w:t>
      </w:r>
      <w:proofErr w:type="spellEnd"/>
      <w:proofErr w:type="gramEnd"/>
      <w:r w:rsidRPr="00A935D4">
        <w:rPr>
          <w:rFonts w:cs="Times New Roman"/>
          <w:sz w:val="20"/>
          <w:szCs w:val="20"/>
        </w:rPr>
        <w:t xml:space="preserve">. </w:t>
      </w:r>
      <w:r w:rsidRPr="00A935D4">
        <w:rPr>
          <w:rFonts w:cs="Times New Roman"/>
          <w:b/>
          <w:bCs/>
          <w:sz w:val="20"/>
          <w:szCs w:val="20"/>
        </w:rPr>
        <w:t>Direito constitucional ambiental</w:t>
      </w:r>
      <w:r w:rsidRPr="00A935D4">
        <w:rPr>
          <w:rFonts w:cs="Times New Roman"/>
          <w:sz w:val="20"/>
          <w:szCs w:val="20"/>
        </w:rPr>
        <w:t>. Estudos sobre a constituição, os direitos fundamentais e a proteção do ambiente. Porto Alegre: Livraria do advogado, 2008. p. 57.</w:t>
      </w:r>
    </w:p>
  </w:footnote>
  <w:footnote w:id="21">
    <w:p w:rsidR="00696AAC" w:rsidRPr="00B40A44" w:rsidRDefault="00696AAC" w:rsidP="00DD267A">
      <w:pPr>
        <w:autoSpaceDE w:val="0"/>
        <w:autoSpaceDN w:val="0"/>
        <w:adjustRightInd w:val="0"/>
        <w:spacing w:after="0" w:line="240" w:lineRule="auto"/>
        <w:rPr>
          <w:rFonts w:cs="Times New Roman"/>
          <w:sz w:val="20"/>
          <w:szCs w:val="20"/>
        </w:rPr>
      </w:pPr>
      <w:r w:rsidRPr="00B40A44">
        <w:rPr>
          <w:rStyle w:val="Refdenotaderodap"/>
          <w:rFonts w:cs="Times New Roman"/>
          <w:sz w:val="20"/>
          <w:szCs w:val="20"/>
        </w:rPr>
        <w:footnoteRef/>
      </w:r>
      <w:r w:rsidRPr="00B40A44">
        <w:rPr>
          <w:rFonts w:cs="Times New Roman"/>
          <w:sz w:val="20"/>
          <w:szCs w:val="20"/>
        </w:rPr>
        <w:t xml:space="preserve"> MARTINS, </w:t>
      </w:r>
      <w:proofErr w:type="spellStart"/>
      <w:r w:rsidRPr="00B40A44">
        <w:rPr>
          <w:rFonts w:cs="Times New Roman"/>
          <w:sz w:val="20"/>
          <w:szCs w:val="20"/>
        </w:rPr>
        <w:t>Flademir</w:t>
      </w:r>
      <w:proofErr w:type="spellEnd"/>
      <w:r w:rsidRPr="00B40A44">
        <w:rPr>
          <w:rFonts w:cs="Times New Roman"/>
          <w:sz w:val="20"/>
          <w:szCs w:val="20"/>
        </w:rPr>
        <w:t xml:space="preserve"> Jerônimo Belinati. </w:t>
      </w:r>
      <w:r w:rsidRPr="00B40A44">
        <w:rPr>
          <w:rFonts w:cs="Times New Roman"/>
          <w:b/>
          <w:bCs/>
          <w:sz w:val="20"/>
          <w:szCs w:val="20"/>
        </w:rPr>
        <w:t>Dignidade da pessoa humana</w:t>
      </w:r>
      <w:r w:rsidRPr="00B40A44">
        <w:rPr>
          <w:rFonts w:cs="Times New Roman"/>
          <w:sz w:val="20"/>
          <w:szCs w:val="20"/>
        </w:rPr>
        <w:t>. Princípio constitucional fundamental. Curitiba: Juruá, 2012. p.120.</w:t>
      </w:r>
    </w:p>
  </w:footnote>
  <w:footnote w:id="22">
    <w:p w:rsidR="00696AAC" w:rsidRPr="00B40A44" w:rsidRDefault="00696AAC" w:rsidP="00DD267A">
      <w:pPr>
        <w:autoSpaceDE w:val="0"/>
        <w:autoSpaceDN w:val="0"/>
        <w:adjustRightInd w:val="0"/>
        <w:spacing w:after="0" w:line="240" w:lineRule="auto"/>
        <w:rPr>
          <w:rFonts w:cs="Times New Roman"/>
          <w:sz w:val="20"/>
          <w:szCs w:val="20"/>
        </w:rPr>
      </w:pPr>
      <w:r w:rsidRPr="00B40A44">
        <w:rPr>
          <w:rStyle w:val="Refdenotaderodap"/>
          <w:rFonts w:cs="Times New Roman"/>
          <w:sz w:val="20"/>
          <w:szCs w:val="20"/>
        </w:rPr>
        <w:footnoteRef/>
      </w:r>
      <w:r w:rsidRPr="00B40A44">
        <w:rPr>
          <w:rFonts w:cs="Times New Roman"/>
          <w:sz w:val="20"/>
          <w:szCs w:val="20"/>
        </w:rPr>
        <w:t xml:space="preserve"> BÜHRING, Marcia Andrea. </w:t>
      </w:r>
      <w:r w:rsidRPr="00B40A44">
        <w:rPr>
          <w:rFonts w:cs="Times New Roman"/>
          <w:b/>
          <w:bCs/>
          <w:sz w:val="20"/>
          <w:szCs w:val="20"/>
        </w:rPr>
        <w:t>A responsabilidade do estado por danos ambientais</w:t>
      </w:r>
      <w:r w:rsidRPr="00B40A44">
        <w:rPr>
          <w:rFonts w:cs="Times New Roman"/>
          <w:sz w:val="20"/>
          <w:szCs w:val="20"/>
        </w:rPr>
        <w:t xml:space="preserve">: o nexo causal e a questão dos “refugiados” ambientais. In: ZAVASCKI, Liane </w:t>
      </w:r>
      <w:proofErr w:type="spellStart"/>
      <w:r w:rsidRPr="00B40A44">
        <w:rPr>
          <w:rFonts w:cs="Times New Roman"/>
          <w:sz w:val="20"/>
          <w:szCs w:val="20"/>
        </w:rPr>
        <w:t>Tabarelli</w:t>
      </w:r>
      <w:proofErr w:type="spellEnd"/>
      <w:r w:rsidRPr="00B40A44">
        <w:rPr>
          <w:rFonts w:cs="Times New Roman"/>
          <w:sz w:val="20"/>
          <w:szCs w:val="20"/>
        </w:rPr>
        <w:t>; JOBIM, Marco Félix (Org.). Diálogos constitucionais de direito publico e privado. Porto Alegre: Livraria do advogado editora, 2011.</w:t>
      </w:r>
    </w:p>
  </w:footnote>
  <w:footnote w:id="23">
    <w:p w:rsidR="00696AAC" w:rsidRPr="00B40A44" w:rsidRDefault="00696AAC" w:rsidP="00DD267A">
      <w:pPr>
        <w:autoSpaceDE w:val="0"/>
        <w:autoSpaceDN w:val="0"/>
        <w:adjustRightInd w:val="0"/>
        <w:spacing w:after="0" w:line="240" w:lineRule="auto"/>
        <w:rPr>
          <w:rFonts w:cs="Times New Roman"/>
          <w:sz w:val="20"/>
          <w:szCs w:val="20"/>
        </w:rPr>
      </w:pPr>
      <w:r w:rsidRPr="00B40A44">
        <w:rPr>
          <w:rStyle w:val="Refdenotaderodap"/>
          <w:rFonts w:cs="Times New Roman"/>
          <w:sz w:val="20"/>
          <w:szCs w:val="20"/>
        </w:rPr>
        <w:footnoteRef/>
      </w:r>
      <w:r w:rsidRPr="00B40A44">
        <w:rPr>
          <w:rFonts w:cs="Times New Roman"/>
          <w:sz w:val="20"/>
          <w:szCs w:val="20"/>
        </w:rPr>
        <w:t xml:space="preserve"> CANOTILHO, José Joaquim Gomes. </w:t>
      </w:r>
      <w:r w:rsidRPr="00B40A44">
        <w:rPr>
          <w:rFonts w:cs="Times New Roman"/>
          <w:b/>
          <w:bCs/>
          <w:sz w:val="20"/>
          <w:szCs w:val="20"/>
        </w:rPr>
        <w:t>Estudos sobre direitos fundamentais</w:t>
      </w:r>
      <w:r w:rsidRPr="00B40A44">
        <w:rPr>
          <w:rFonts w:cs="Times New Roman"/>
          <w:sz w:val="20"/>
          <w:szCs w:val="20"/>
        </w:rPr>
        <w:t>. Coimbra: Coimbra editora, 2004. p. 177-189.</w:t>
      </w:r>
    </w:p>
  </w:footnote>
  <w:footnote w:id="24">
    <w:p w:rsidR="00696AAC" w:rsidRPr="00B40A44" w:rsidRDefault="00696AAC" w:rsidP="00DD267A">
      <w:pPr>
        <w:autoSpaceDE w:val="0"/>
        <w:autoSpaceDN w:val="0"/>
        <w:adjustRightInd w:val="0"/>
        <w:spacing w:after="0" w:line="240" w:lineRule="auto"/>
        <w:rPr>
          <w:rFonts w:cs="Times New Roman"/>
          <w:sz w:val="20"/>
          <w:szCs w:val="20"/>
        </w:rPr>
      </w:pPr>
      <w:r w:rsidRPr="00B40A44">
        <w:rPr>
          <w:rStyle w:val="Refdenotaderodap"/>
          <w:rFonts w:cs="Times New Roman"/>
          <w:sz w:val="20"/>
          <w:szCs w:val="20"/>
        </w:rPr>
        <w:footnoteRef/>
      </w:r>
      <w:r w:rsidRPr="00B40A44">
        <w:rPr>
          <w:rFonts w:cs="Times New Roman"/>
          <w:sz w:val="20"/>
          <w:szCs w:val="20"/>
        </w:rPr>
        <w:t xml:space="preserve"> FENSTERSEIFER, Tiago. A responsabilidade do Estado pelos danos causados às pessoas</w:t>
      </w:r>
    </w:p>
    <w:p w:rsidR="00696AAC" w:rsidRPr="00B40A44" w:rsidRDefault="00696AAC" w:rsidP="00DD267A">
      <w:pPr>
        <w:autoSpaceDE w:val="0"/>
        <w:autoSpaceDN w:val="0"/>
        <w:adjustRightInd w:val="0"/>
        <w:spacing w:after="0" w:line="240" w:lineRule="auto"/>
        <w:rPr>
          <w:rFonts w:cs="Times New Roman"/>
          <w:sz w:val="20"/>
          <w:szCs w:val="20"/>
        </w:rPr>
      </w:pPr>
      <w:proofErr w:type="gramStart"/>
      <w:r w:rsidRPr="00B40A44">
        <w:rPr>
          <w:rFonts w:cs="Times New Roman"/>
          <w:sz w:val="20"/>
          <w:szCs w:val="20"/>
        </w:rPr>
        <w:t>atingidas</w:t>
      </w:r>
      <w:proofErr w:type="gramEnd"/>
      <w:r w:rsidRPr="00B40A44">
        <w:rPr>
          <w:rFonts w:cs="Times New Roman"/>
          <w:sz w:val="20"/>
          <w:szCs w:val="20"/>
        </w:rPr>
        <w:t xml:space="preserve"> pelos desastres ambientais ocasionados pelas mudanças climáticas: uma análise à luz</w:t>
      </w:r>
      <w:r w:rsidR="00DD267A">
        <w:rPr>
          <w:rFonts w:cs="Times New Roman"/>
          <w:sz w:val="20"/>
          <w:szCs w:val="20"/>
        </w:rPr>
        <w:t xml:space="preserve"> </w:t>
      </w:r>
      <w:r w:rsidRPr="00B40A44">
        <w:rPr>
          <w:rFonts w:cs="Times New Roman"/>
          <w:sz w:val="20"/>
          <w:szCs w:val="20"/>
        </w:rPr>
        <w:t>dos deveres de proteção ambiental do Estado e da correspondente proibição de insuficiência na</w:t>
      </w:r>
      <w:r w:rsidR="00DD267A">
        <w:rPr>
          <w:rFonts w:cs="Times New Roman"/>
          <w:sz w:val="20"/>
          <w:szCs w:val="20"/>
        </w:rPr>
        <w:t xml:space="preserve"> </w:t>
      </w:r>
      <w:r w:rsidRPr="00B40A44">
        <w:rPr>
          <w:rFonts w:cs="Times New Roman"/>
          <w:sz w:val="20"/>
          <w:szCs w:val="20"/>
        </w:rPr>
        <w:t xml:space="preserve">tutela do direito fundamental ao ambiente. In: LAVRATTI, Paula; PRESTES, </w:t>
      </w:r>
      <w:proofErr w:type="spellStart"/>
      <w:r w:rsidRPr="00B40A44">
        <w:rPr>
          <w:rFonts w:cs="Times New Roman"/>
          <w:sz w:val="20"/>
          <w:szCs w:val="20"/>
        </w:rPr>
        <w:t>Vanêsca</w:t>
      </w:r>
      <w:proofErr w:type="spellEnd"/>
      <w:r w:rsidRPr="00B40A44">
        <w:rPr>
          <w:rFonts w:cs="Times New Roman"/>
          <w:sz w:val="20"/>
          <w:szCs w:val="20"/>
        </w:rPr>
        <w:t xml:space="preserve"> </w:t>
      </w:r>
      <w:proofErr w:type="spellStart"/>
      <w:r w:rsidRPr="00B40A44">
        <w:rPr>
          <w:rFonts w:cs="Times New Roman"/>
          <w:sz w:val="20"/>
          <w:szCs w:val="20"/>
        </w:rPr>
        <w:t>Buzelato</w:t>
      </w:r>
      <w:proofErr w:type="spellEnd"/>
      <w:r w:rsidRPr="00B40A44">
        <w:rPr>
          <w:rFonts w:cs="Times New Roman"/>
          <w:sz w:val="20"/>
          <w:szCs w:val="20"/>
        </w:rPr>
        <w:t xml:space="preserve"> (Org.). </w:t>
      </w:r>
      <w:r w:rsidRPr="00B40A44">
        <w:rPr>
          <w:rFonts w:cs="Times New Roman"/>
          <w:b/>
          <w:bCs/>
          <w:sz w:val="20"/>
          <w:szCs w:val="20"/>
        </w:rPr>
        <w:t>Direito e Mudanças Climáticas</w:t>
      </w:r>
      <w:r w:rsidRPr="00B40A44">
        <w:rPr>
          <w:rFonts w:cs="Times New Roman"/>
          <w:sz w:val="20"/>
          <w:szCs w:val="20"/>
        </w:rPr>
        <w:t>. Responsabilidade Civil e mudanças climáticas 2. São Paulo: Instituto O Direito por um Planeta Verde, 2010. p 89-90</w:t>
      </w:r>
    </w:p>
  </w:footnote>
  <w:footnote w:id="25">
    <w:p w:rsidR="00696AAC" w:rsidRPr="00F62667" w:rsidRDefault="00696AAC" w:rsidP="00F62667">
      <w:pPr>
        <w:autoSpaceDE w:val="0"/>
        <w:autoSpaceDN w:val="0"/>
        <w:adjustRightInd w:val="0"/>
        <w:spacing w:after="0" w:line="240" w:lineRule="auto"/>
        <w:rPr>
          <w:rFonts w:cs="Times New Roman"/>
          <w:sz w:val="20"/>
          <w:szCs w:val="20"/>
        </w:rPr>
      </w:pPr>
      <w:r>
        <w:rPr>
          <w:rStyle w:val="Refdenotaderodap"/>
        </w:rPr>
        <w:footnoteRef/>
      </w:r>
      <w:r>
        <w:t xml:space="preserve"> </w:t>
      </w:r>
      <w:r w:rsidRPr="00F62667">
        <w:rPr>
          <w:rFonts w:cs="Times New Roman"/>
          <w:sz w:val="20"/>
          <w:szCs w:val="20"/>
        </w:rPr>
        <w:t>FREITAS, Juarez apud FENSTERSEIFER, Tiago. A responsabilidade do Estado pelos danos</w:t>
      </w:r>
    </w:p>
    <w:p w:rsidR="00696AAC" w:rsidRPr="00F62667" w:rsidRDefault="00696AAC" w:rsidP="00F62667">
      <w:pPr>
        <w:autoSpaceDE w:val="0"/>
        <w:autoSpaceDN w:val="0"/>
        <w:adjustRightInd w:val="0"/>
        <w:spacing w:after="0" w:line="240" w:lineRule="auto"/>
        <w:rPr>
          <w:rFonts w:cs="Times New Roman"/>
          <w:sz w:val="20"/>
          <w:szCs w:val="20"/>
        </w:rPr>
      </w:pPr>
      <w:proofErr w:type="gramStart"/>
      <w:r w:rsidRPr="00F62667">
        <w:rPr>
          <w:rFonts w:cs="Times New Roman"/>
          <w:sz w:val="20"/>
          <w:szCs w:val="20"/>
        </w:rPr>
        <w:t>causados</w:t>
      </w:r>
      <w:proofErr w:type="gramEnd"/>
      <w:r w:rsidRPr="00F62667">
        <w:rPr>
          <w:rFonts w:cs="Times New Roman"/>
          <w:sz w:val="20"/>
          <w:szCs w:val="20"/>
        </w:rPr>
        <w:t xml:space="preserve"> às pessoas atingidas pelos desastres ambientais ocasionados pelas mudanças</w:t>
      </w:r>
    </w:p>
    <w:p w:rsidR="00696AAC" w:rsidRPr="00F62667" w:rsidRDefault="00696AAC" w:rsidP="00F62667">
      <w:pPr>
        <w:autoSpaceDE w:val="0"/>
        <w:autoSpaceDN w:val="0"/>
        <w:adjustRightInd w:val="0"/>
        <w:spacing w:after="0" w:line="240" w:lineRule="auto"/>
        <w:rPr>
          <w:rFonts w:cs="Times New Roman"/>
          <w:sz w:val="20"/>
          <w:szCs w:val="20"/>
        </w:rPr>
      </w:pPr>
      <w:proofErr w:type="gramStart"/>
      <w:r w:rsidRPr="00F62667">
        <w:rPr>
          <w:rFonts w:cs="Times New Roman"/>
          <w:sz w:val="20"/>
          <w:szCs w:val="20"/>
        </w:rPr>
        <w:t>climáticas</w:t>
      </w:r>
      <w:proofErr w:type="gramEnd"/>
      <w:r w:rsidRPr="00F62667">
        <w:rPr>
          <w:rFonts w:cs="Times New Roman"/>
          <w:sz w:val="20"/>
          <w:szCs w:val="20"/>
        </w:rPr>
        <w:t xml:space="preserve">: uma análise à luz dos deveres de proteção ambiental do Estado e da correspondente proibição de insuficiência na tutela do direito fundamental ao ambiente. In: LAVRATTI, Paula; PRESTES, </w:t>
      </w:r>
      <w:proofErr w:type="spellStart"/>
      <w:r w:rsidRPr="00F62667">
        <w:rPr>
          <w:rFonts w:cs="Times New Roman"/>
          <w:sz w:val="20"/>
          <w:szCs w:val="20"/>
        </w:rPr>
        <w:t>Vanêsca</w:t>
      </w:r>
      <w:proofErr w:type="spellEnd"/>
      <w:r w:rsidRPr="00F62667">
        <w:rPr>
          <w:rFonts w:cs="Times New Roman"/>
          <w:sz w:val="20"/>
          <w:szCs w:val="20"/>
        </w:rPr>
        <w:t xml:space="preserve"> </w:t>
      </w:r>
      <w:proofErr w:type="spellStart"/>
      <w:r w:rsidRPr="00F62667">
        <w:rPr>
          <w:rFonts w:cs="Times New Roman"/>
          <w:sz w:val="20"/>
          <w:szCs w:val="20"/>
        </w:rPr>
        <w:t>Buzelato</w:t>
      </w:r>
      <w:proofErr w:type="spellEnd"/>
      <w:r w:rsidRPr="00F62667">
        <w:rPr>
          <w:rFonts w:cs="Times New Roman"/>
          <w:sz w:val="20"/>
          <w:szCs w:val="20"/>
        </w:rPr>
        <w:t xml:space="preserve"> (Org.). </w:t>
      </w:r>
      <w:r w:rsidRPr="00F62667">
        <w:rPr>
          <w:rFonts w:cs="Times New Roman"/>
          <w:b/>
          <w:bCs/>
          <w:sz w:val="20"/>
          <w:szCs w:val="20"/>
        </w:rPr>
        <w:t>Direito e Mudanças Climáticas</w:t>
      </w:r>
      <w:r w:rsidRPr="00F62667">
        <w:rPr>
          <w:rFonts w:cs="Times New Roman"/>
          <w:sz w:val="20"/>
          <w:szCs w:val="20"/>
        </w:rPr>
        <w:t>. Responsabilidade Civil</w:t>
      </w:r>
    </w:p>
  </w:footnote>
  <w:footnote w:id="26">
    <w:p w:rsidR="00696AAC" w:rsidRPr="00F62667" w:rsidRDefault="00696AAC" w:rsidP="00F62667">
      <w:pPr>
        <w:autoSpaceDE w:val="0"/>
        <w:autoSpaceDN w:val="0"/>
        <w:adjustRightInd w:val="0"/>
        <w:spacing w:after="0" w:line="240" w:lineRule="auto"/>
        <w:rPr>
          <w:rFonts w:cs="Times New Roman"/>
          <w:sz w:val="20"/>
          <w:szCs w:val="20"/>
        </w:rPr>
      </w:pPr>
      <w:r w:rsidRPr="00F62667">
        <w:rPr>
          <w:rStyle w:val="Refdenotaderodap"/>
          <w:rFonts w:cs="Times New Roman"/>
          <w:sz w:val="20"/>
          <w:szCs w:val="20"/>
        </w:rPr>
        <w:footnoteRef/>
      </w:r>
      <w:r w:rsidRPr="00F62667">
        <w:rPr>
          <w:rFonts w:cs="Times New Roman"/>
          <w:sz w:val="20"/>
          <w:szCs w:val="20"/>
        </w:rPr>
        <w:t xml:space="preserve"> FREITAS, Juarez apud FENSTERSEIFER, Tiago. A responsabilidade do Estado pelos danos</w:t>
      </w:r>
    </w:p>
    <w:p w:rsidR="00696AAC" w:rsidRPr="00F62667" w:rsidRDefault="00696AAC" w:rsidP="00F62667">
      <w:pPr>
        <w:autoSpaceDE w:val="0"/>
        <w:autoSpaceDN w:val="0"/>
        <w:adjustRightInd w:val="0"/>
        <w:spacing w:after="0" w:line="240" w:lineRule="auto"/>
        <w:rPr>
          <w:rFonts w:cs="Times New Roman"/>
          <w:sz w:val="20"/>
          <w:szCs w:val="20"/>
        </w:rPr>
      </w:pPr>
      <w:proofErr w:type="gramStart"/>
      <w:r w:rsidRPr="00F62667">
        <w:rPr>
          <w:rFonts w:cs="Times New Roman"/>
          <w:sz w:val="20"/>
          <w:szCs w:val="20"/>
        </w:rPr>
        <w:t>causados</w:t>
      </w:r>
      <w:proofErr w:type="gramEnd"/>
      <w:r w:rsidRPr="00F62667">
        <w:rPr>
          <w:rFonts w:cs="Times New Roman"/>
          <w:sz w:val="20"/>
          <w:szCs w:val="20"/>
        </w:rPr>
        <w:t xml:space="preserve"> às pessoas atingidas pelos desastres ambientais ocasionados pelas mudanças</w:t>
      </w:r>
    </w:p>
    <w:p w:rsidR="00696AAC" w:rsidRPr="00F62667" w:rsidRDefault="00696AAC" w:rsidP="00F62667">
      <w:pPr>
        <w:autoSpaceDE w:val="0"/>
        <w:autoSpaceDN w:val="0"/>
        <w:adjustRightInd w:val="0"/>
        <w:spacing w:after="0" w:line="240" w:lineRule="auto"/>
        <w:rPr>
          <w:rFonts w:cs="Times New Roman"/>
          <w:sz w:val="20"/>
          <w:szCs w:val="20"/>
        </w:rPr>
      </w:pPr>
      <w:proofErr w:type="gramStart"/>
      <w:r w:rsidRPr="00F62667">
        <w:rPr>
          <w:rFonts w:cs="Times New Roman"/>
          <w:sz w:val="20"/>
          <w:szCs w:val="20"/>
        </w:rPr>
        <w:t>climáticas</w:t>
      </w:r>
      <w:proofErr w:type="gramEnd"/>
      <w:r w:rsidRPr="00F62667">
        <w:rPr>
          <w:rFonts w:cs="Times New Roman"/>
          <w:sz w:val="20"/>
          <w:szCs w:val="20"/>
        </w:rPr>
        <w:t xml:space="preserve">: uma análise à luz dos deveres de proteção ambiental do Estado e da correspondente proibição de insuficiência na tutela do direito fundamental ao ambiente. In: LAVRATTI, Paula; PRESTES, </w:t>
      </w:r>
      <w:proofErr w:type="spellStart"/>
      <w:r w:rsidRPr="00F62667">
        <w:rPr>
          <w:rFonts w:cs="Times New Roman"/>
          <w:sz w:val="20"/>
          <w:szCs w:val="20"/>
        </w:rPr>
        <w:t>Vanêsca</w:t>
      </w:r>
      <w:proofErr w:type="spellEnd"/>
      <w:r w:rsidRPr="00F62667">
        <w:rPr>
          <w:rFonts w:cs="Times New Roman"/>
          <w:sz w:val="20"/>
          <w:szCs w:val="20"/>
        </w:rPr>
        <w:t xml:space="preserve"> </w:t>
      </w:r>
      <w:proofErr w:type="spellStart"/>
      <w:r w:rsidRPr="00F62667">
        <w:rPr>
          <w:rFonts w:cs="Times New Roman"/>
          <w:sz w:val="20"/>
          <w:szCs w:val="20"/>
        </w:rPr>
        <w:t>Buzelato</w:t>
      </w:r>
      <w:proofErr w:type="spellEnd"/>
      <w:r w:rsidRPr="00F62667">
        <w:rPr>
          <w:rFonts w:cs="Times New Roman"/>
          <w:sz w:val="20"/>
          <w:szCs w:val="20"/>
        </w:rPr>
        <w:t xml:space="preserve"> (Org.). </w:t>
      </w:r>
      <w:r w:rsidRPr="00F62667">
        <w:rPr>
          <w:rFonts w:cs="Times New Roman"/>
          <w:b/>
          <w:bCs/>
          <w:sz w:val="20"/>
          <w:szCs w:val="20"/>
        </w:rPr>
        <w:t>Direito e Mudanças Climáticas</w:t>
      </w:r>
      <w:r w:rsidRPr="00F62667">
        <w:rPr>
          <w:rFonts w:cs="Times New Roman"/>
          <w:sz w:val="20"/>
          <w:szCs w:val="20"/>
        </w:rPr>
        <w:t>. Responsabilidade Civil</w:t>
      </w:r>
    </w:p>
  </w:footnote>
  <w:footnote w:id="27">
    <w:p w:rsidR="00696AAC" w:rsidRPr="00F62667" w:rsidRDefault="00696AAC" w:rsidP="00F62667">
      <w:pPr>
        <w:autoSpaceDE w:val="0"/>
        <w:autoSpaceDN w:val="0"/>
        <w:adjustRightInd w:val="0"/>
        <w:spacing w:after="0" w:line="240" w:lineRule="auto"/>
        <w:rPr>
          <w:rFonts w:cs="Times New Roman"/>
          <w:sz w:val="20"/>
          <w:szCs w:val="20"/>
        </w:rPr>
      </w:pPr>
      <w:r w:rsidRPr="00F62667">
        <w:rPr>
          <w:rStyle w:val="Refdenotaderodap"/>
          <w:rFonts w:cs="Times New Roman"/>
          <w:sz w:val="20"/>
          <w:szCs w:val="20"/>
        </w:rPr>
        <w:footnoteRef/>
      </w:r>
      <w:r w:rsidRPr="00F62667">
        <w:rPr>
          <w:rFonts w:cs="Times New Roman"/>
          <w:sz w:val="20"/>
          <w:szCs w:val="20"/>
        </w:rPr>
        <w:t xml:space="preserve"> FENSTERSEIFER, Tiago. A responsabilidade do Estado pelos danos causados às pessoas</w:t>
      </w:r>
    </w:p>
    <w:p w:rsidR="00696AAC" w:rsidRPr="00F62667" w:rsidRDefault="00696AAC" w:rsidP="00F62667">
      <w:pPr>
        <w:autoSpaceDE w:val="0"/>
        <w:autoSpaceDN w:val="0"/>
        <w:adjustRightInd w:val="0"/>
        <w:spacing w:after="0" w:line="240" w:lineRule="auto"/>
        <w:rPr>
          <w:rFonts w:cs="Times New Roman"/>
          <w:sz w:val="20"/>
          <w:szCs w:val="20"/>
        </w:rPr>
      </w:pPr>
      <w:proofErr w:type="gramStart"/>
      <w:r w:rsidRPr="00F62667">
        <w:rPr>
          <w:rFonts w:cs="Times New Roman"/>
          <w:sz w:val="20"/>
          <w:szCs w:val="20"/>
        </w:rPr>
        <w:t>atingidas</w:t>
      </w:r>
      <w:proofErr w:type="gramEnd"/>
      <w:r w:rsidRPr="00F62667">
        <w:rPr>
          <w:rFonts w:cs="Times New Roman"/>
          <w:sz w:val="20"/>
          <w:szCs w:val="20"/>
        </w:rPr>
        <w:t xml:space="preserve"> pelos desastres ambientais ocasionados pelas mudanças climáticas: uma análise à luz dos deveres de proteção ambiental do Estado e da correspondente proibição de insuficiência na tutela do direito fundamental ao ambiente. In: LAVRATTI, Paula; PRESTES, </w:t>
      </w:r>
      <w:proofErr w:type="spellStart"/>
      <w:r w:rsidRPr="00F62667">
        <w:rPr>
          <w:rFonts w:cs="Times New Roman"/>
          <w:sz w:val="20"/>
          <w:szCs w:val="20"/>
        </w:rPr>
        <w:t>Vanêsca</w:t>
      </w:r>
      <w:proofErr w:type="spellEnd"/>
      <w:r w:rsidRPr="00F62667">
        <w:rPr>
          <w:rFonts w:cs="Times New Roman"/>
          <w:sz w:val="20"/>
          <w:szCs w:val="20"/>
        </w:rPr>
        <w:t xml:space="preserve"> </w:t>
      </w:r>
      <w:proofErr w:type="spellStart"/>
      <w:r w:rsidRPr="00F62667">
        <w:rPr>
          <w:rFonts w:cs="Times New Roman"/>
          <w:sz w:val="20"/>
          <w:szCs w:val="20"/>
        </w:rPr>
        <w:t>Buzelato</w:t>
      </w:r>
      <w:proofErr w:type="spellEnd"/>
      <w:r w:rsidRPr="00F62667">
        <w:rPr>
          <w:rFonts w:cs="Times New Roman"/>
          <w:sz w:val="20"/>
          <w:szCs w:val="20"/>
        </w:rPr>
        <w:t xml:space="preserve"> (Org.). </w:t>
      </w:r>
      <w:r w:rsidRPr="00F62667">
        <w:rPr>
          <w:rFonts w:cs="Times New Roman"/>
          <w:b/>
          <w:bCs/>
          <w:sz w:val="20"/>
          <w:szCs w:val="20"/>
        </w:rPr>
        <w:t>Direito e Mudanças Climáticas</w:t>
      </w:r>
      <w:r w:rsidRPr="00F62667">
        <w:rPr>
          <w:rFonts w:cs="Times New Roman"/>
          <w:sz w:val="20"/>
          <w:szCs w:val="20"/>
        </w:rPr>
        <w:t>. Responsabilidade Civil e mudanças climáticas 2. São Paulo: Instituto O Direito por um Planeta Verde, 2010. p 95-98</w:t>
      </w:r>
    </w:p>
  </w:footnote>
  <w:footnote w:id="28">
    <w:p w:rsidR="00696AAC" w:rsidRPr="003A293A" w:rsidRDefault="00696AAC">
      <w:pPr>
        <w:pStyle w:val="Textodenotaderodap"/>
      </w:pPr>
      <w:r w:rsidRPr="003A293A">
        <w:rPr>
          <w:rStyle w:val="Refdenotaderodap"/>
        </w:rPr>
        <w:footnoteRef/>
      </w:r>
      <w:r w:rsidRPr="003A293A">
        <w:t xml:space="preserve"> PENTINAT, Susana Borras. </w:t>
      </w:r>
      <w:r w:rsidRPr="003A293A">
        <w:rPr>
          <w:b/>
          <w:bCs/>
        </w:rPr>
        <w:t xml:space="preserve">Refugiados </w:t>
      </w:r>
      <w:proofErr w:type="spellStart"/>
      <w:r w:rsidRPr="003A293A">
        <w:rPr>
          <w:b/>
          <w:bCs/>
        </w:rPr>
        <w:t>ambientales</w:t>
      </w:r>
      <w:proofErr w:type="spellEnd"/>
      <w:r w:rsidRPr="003A293A">
        <w:t xml:space="preserve">: </w:t>
      </w:r>
      <w:proofErr w:type="spellStart"/>
      <w:r w:rsidRPr="003A293A">
        <w:t>el</w:t>
      </w:r>
      <w:proofErr w:type="spellEnd"/>
      <w:r w:rsidRPr="003A293A">
        <w:t xml:space="preserve"> </w:t>
      </w:r>
      <w:proofErr w:type="spellStart"/>
      <w:r w:rsidRPr="003A293A">
        <w:t>nuevo</w:t>
      </w:r>
      <w:proofErr w:type="spellEnd"/>
      <w:r w:rsidRPr="003A293A">
        <w:t xml:space="preserve"> </w:t>
      </w:r>
      <w:proofErr w:type="spellStart"/>
      <w:r w:rsidRPr="003A293A">
        <w:t>desafío</w:t>
      </w:r>
      <w:proofErr w:type="spellEnd"/>
      <w:r w:rsidRPr="003A293A">
        <w:t xml:space="preserve"> </w:t>
      </w:r>
      <w:proofErr w:type="spellStart"/>
      <w:r w:rsidRPr="003A293A">
        <w:t>del</w:t>
      </w:r>
      <w:proofErr w:type="spellEnd"/>
      <w:r w:rsidRPr="003A293A">
        <w:t xml:space="preserve"> </w:t>
      </w:r>
      <w:proofErr w:type="spellStart"/>
      <w:r w:rsidRPr="003A293A">
        <w:t>derecho</w:t>
      </w:r>
      <w:proofErr w:type="spellEnd"/>
      <w:r w:rsidRPr="003A293A">
        <w:t xml:space="preserve"> internacional </w:t>
      </w:r>
      <w:proofErr w:type="spellStart"/>
      <w:r w:rsidRPr="003A293A">
        <w:t>del</w:t>
      </w:r>
      <w:proofErr w:type="spellEnd"/>
      <w:r w:rsidRPr="003A293A">
        <w:t xml:space="preserve"> </w:t>
      </w:r>
      <w:proofErr w:type="spellStart"/>
      <w:r w:rsidRPr="003A293A">
        <w:t>medio</w:t>
      </w:r>
      <w:proofErr w:type="spellEnd"/>
      <w:r w:rsidRPr="003A293A">
        <w:t xml:space="preserve"> ambiente. Rev. </w:t>
      </w:r>
      <w:proofErr w:type="spellStart"/>
      <w:r w:rsidRPr="003A293A">
        <w:t>derecho</w:t>
      </w:r>
      <w:proofErr w:type="spellEnd"/>
      <w:r w:rsidRPr="003A293A">
        <w:t xml:space="preserve"> (</w:t>
      </w:r>
      <w:proofErr w:type="spellStart"/>
      <w:r w:rsidRPr="003A293A">
        <w:t>Valdivia</w:t>
      </w:r>
      <w:proofErr w:type="spellEnd"/>
      <w:r w:rsidRPr="003A293A">
        <w:t xml:space="preserve">), </w:t>
      </w:r>
      <w:proofErr w:type="spellStart"/>
      <w:r w:rsidRPr="003A293A">
        <w:t>Valdivia</w:t>
      </w:r>
      <w:proofErr w:type="spellEnd"/>
      <w:r w:rsidRPr="003A293A">
        <w:t>, v. 19, n. 2, 2006. p. 65</w:t>
      </w:r>
    </w:p>
  </w:footnote>
  <w:footnote w:id="29">
    <w:p w:rsidR="00696AAC" w:rsidRPr="003A293A" w:rsidRDefault="00696AAC">
      <w:pPr>
        <w:pStyle w:val="Textodenotaderodap"/>
      </w:pPr>
      <w:r w:rsidRPr="003A293A">
        <w:rPr>
          <w:rStyle w:val="Refdenotaderodap"/>
        </w:rPr>
        <w:footnoteRef/>
      </w:r>
      <w:r w:rsidRPr="003A293A">
        <w:t xml:space="preserve"> FICV/CV (Federação Internacional das Sociedades da Cruz Vermelha e do Crescente Vermelho). </w:t>
      </w:r>
      <w:r w:rsidRPr="003A293A">
        <w:rPr>
          <w:b/>
          <w:bCs/>
        </w:rPr>
        <w:t>Relatório Mundial sobre Desastres</w:t>
      </w:r>
      <w:r w:rsidRPr="003A293A">
        <w:t xml:space="preserve">: fome e desnutrição, 2011. Disponível em: &lt;www.cruzvermelha.pt/publicacoes/95/814-relatorio-mundial-sobre-desastres.html&gt; Acesso em 08 de </w:t>
      </w:r>
      <w:proofErr w:type="spellStart"/>
      <w:r w:rsidRPr="003A293A">
        <w:t>nov</w:t>
      </w:r>
      <w:proofErr w:type="spellEnd"/>
      <w:r w:rsidRPr="003A293A">
        <w:t xml:space="preserve"> de 2015.</w:t>
      </w:r>
    </w:p>
  </w:footnote>
  <w:footnote w:id="30">
    <w:p w:rsidR="00696AAC" w:rsidRPr="003A293A" w:rsidRDefault="00696AAC">
      <w:pPr>
        <w:pStyle w:val="Textodenotaderodap"/>
      </w:pPr>
      <w:r w:rsidRPr="003A293A">
        <w:rPr>
          <w:rStyle w:val="Refdenotaderodap"/>
        </w:rPr>
        <w:footnoteRef/>
      </w:r>
      <w:r w:rsidRPr="003A293A">
        <w:t xml:space="preserve"> FICV/CV (Federação Internacional das Sociedades da Cruz Vermelha e do Crescente Vermelho). </w:t>
      </w:r>
      <w:r w:rsidRPr="003A293A">
        <w:rPr>
          <w:b/>
          <w:bCs/>
        </w:rPr>
        <w:t>Relatório Mundial sobre Desastres</w:t>
      </w:r>
      <w:r w:rsidRPr="003A293A">
        <w:t xml:space="preserve">: fome e desnutrição, 2011. Disponível em: &lt;www.cruzvermelha.pt/publicacoes/95/814-relatorio-mundial-sobre-desastres.html&gt; Acesso 08 de </w:t>
      </w:r>
      <w:proofErr w:type="spellStart"/>
      <w:r w:rsidRPr="003A293A">
        <w:t>nov</w:t>
      </w:r>
      <w:proofErr w:type="spellEnd"/>
      <w:r w:rsidRPr="003A293A">
        <w:t xml:space="preserve"> de 2015.</w:t>
      </w:r>
    </w:p>
  </w:footnote>
  <w:footnote w:id="31">
    <w:p w:rsidR="00696AAC" w:rsidRPr="003A293A" w:rsidRDefault="00696AAC">
      <w:pPr>
        <w:pStyle w:val="Textodenotaderodap"/>
      </w:pPr>
      <w:r w:rsidRPr="003A293A">
        <w:rPr>
          <w:rStyle w:val="Refdenotaderodap"/>
        </w:rPr>
        <w:footnoteRef/>
      </w:r>
      <w:r w:rsidRPr="003A293A">
        <w:t xml:space="preserve"> BATES, Diane C. </w:t>
      </w:r>
      <w:r w:rsidRPr="003A293A">
        <w:rPr>
          <w:b/>
          <w:bCs/>
        </w:rPr>
        <w:t xml:space="preserve">Environmental </w:t>
      </w:r>
      <w:proofErr w:type="spellStart"/>
      <w:r w:rsidRPr="003A293A">
        <w:rPr>
          <w:b/>
          <w:bCs/>
        </w:rPr>
        <w:t>refugees</w:t>
      </w:r>
      <w:proofErr w:type="spellEnd"/>
      <w:r w:rsidRPr="003A293A">
        <w:rPr>
          <w:b/>
          <w:bCs/>
        </w:rPr>
        <w:t xml:space="preserve">? </w:t>
      </w:r>
      <w:proofErr w:type="spellStart"/>
      <w:r w:rsidRPr="003A293A">
        <w:t>Classifying</w:t>
      </w:r>
      <w:proofErr w:type="spellEnd"/>
      <w:r w:rsidRPr="003A293A">
        <w:t xml:space="preserve"> </w:t>
      </w:r>
      <w:proofErr w:type="spellStart"/>
      <w:r w:rsidRPr="003A293A">
        <w:t>human</w:t>
      </w:r>
      <w:proofErr w:type="spellEnd"/>
      <w:r w:rsidRPr="003A293A">
        <w:t xml:space="preserve"> </w:t>
      </w:r>
      <w:proofErr w:type="spellStart"/>
      <w:r w:rsidRPr="003A293A">
        <w:t>migrations</w:t>
      </w:r>
      <w:proofErr w:type="spellEnd"/>
      <w:r w:rsidRPr="003A293A">
        <w:t xml:space="preserve"> </w:t>
      </w:r>
      <w:proofErr w:type="spellStart"/>
      <w:r w:rsidRPr="003A293A">
        <w:t>caused</w:t>
      </w:r>
      <w:proofErr w:type="spellEnd"/>
      <w:r w:rsidRPr="003A293A">
        <w:t xml:space="preserve"> </w:t>
      </w:r>
      <w:proofErr w:type="spellStart"/>
      <w:r w:rsidRPr="003A293A">
        <w:t>by</w:t>
      </w:r>
      <w:proofErr w:type="spellEnd"/>
      <w:r w:rsidRPr="003A293A">
        <w:t xml:space="preserve"> </w:t>
      </w:r>
      <w:proofErr w:type="spellStart"/>
      <w:r w:rsidRPr="003A293A">
        <w:t>environmental</w:t>
      </w:r>
      <w:proofErr w:type="spellEnd"/>
      <w:r w:rsidRPr="003A293A">
        <w:t xml:space="preserve"> </w:t>
      </w:r>
      <w:proofErr w:type="spellStart"/>
      <w:r w:rsidRPr="003A293A">
        <w:t>change</w:t>
      </w:r>
      <w:proofErr w:type="spellEnd"/>
      <w:r w:rsidRPr="003A293A">
        <w:t xml:space="preserve">. </w:t>
      </w:r>
      <w:proofErr w:type="spellStart"/>
      <w:r w:rsidRPr="003A293A">
        <w:t>Population</w:t>
      </w:r>
      <w:proofErr w:type="spellEnd"/>
      <w:r w:rsidRPr="003A293A">
        <w:t xml:space="preserve"> </w:t>
      </w:r>
      <w:proofErr w:type="spellStart"/>
      <w:r w:rsidRPr="003A293A">
        <w:t>and</w:t>
      </w:r>
      <w:proofErr w:type="spellEnd"/>
      <w:r w:rsidRPr="003A293A">
        <w:t xml:space="preserve"> </w:t>
      </w:r>
      <w:proofErr w:type="spellStart"/>
      <w:r w:rsidRPr="003A293A">
        <w:t>Environment</w:t>
      </w:r>
      <w:proofErr w:type="spellEnd"/>
      <w:r w:rsidRPr="003A293A">
        <w:t xml:space="preserve">, Vol. 23, No. 5. </w:t>
      </w:r>
      <w:proofErr w:type="spellStart"/>
      <w:r w:rsidRPr="003A293A">
        <w:t>Human</w:t>
      </w:r>
      <w:proofErr w:type="spellEnd"/>
      <w:r w:rsidRPr="003A293A">
        <w:t xml:space="preserve"> </w:t>
      </w:r>
      <w:proofErr w:type="spellStart"/>
      <w:r w:rsidRPr="003A293A">
        <w:t>Sciences</w:t>
      </w:r>
      <w:proofErr w:type="spellEnd"/>
      <w:r w:rsidRPr="003A293A">
        <w:t xml:space="preserve"> Press, Inc. Sam Houston </w:t>
      </w:r>
      <w:proofErr w:type="spellStart"/>
      <w:r w:rsidRPr="003A293A">
        <w:t>State</w:t>
      </w:r>
      <w:proofErr w:type="spellEnd"/>
      <w:r w:rsidRPr="003A293A">
        <w:t xml:space="preserve"> </w:t>
      </w:r>
      <w:proofErr w:type="spellStart"/>
      <w:r w:rsidRPr="003A293A">
        <w:t>University</w:t>
      </w:r>
      <w:proofErr w:type="spellEnd"/>
      <w:r w:rsidRPr="003A293A">
        <w:t>, 2002.</w:t>
      </w:r>
    </w:p>
  </w:footnote>
  <w:footnote w:id="32">
    <w:p w:rsidR="00696AAC" w:rsidRPr="003A293A" w:rsidRDefault="00696AAC">
      <w:pPr>
        <w:pStyle w:val="Textodenotaderodap"/>
      </w:pPr>
      <w:r w:rsidRPr="003A293A">
        <w:rPr>
          <w:rStyle w:val="Refdenotaderodap"/>
        </w:rPr>
        <w:footnoteRef/>
      </w:r>
      <w:r w:rsidRPr="003A293A">
        <w:t xml:space="preserve"> RAIOL, </w:t>
      </w:r>
      <w:proofErr w:type="spellStart"/>
      <w:r w:rsidRPr="003A293A">
        <w:t>Ivanilson</w:t>
      </w:r>
      <w:proofErr w:type="spellEnd"/>
      <w:r w:rsidRPr="003A293A">
        <w:t xml:space="preserve"> Paulo Corrêa. </w:t>
      </w:r>
      <w:r w:rsidRPr="003A293A">
        <w:rPr>
          <w:b/>
          <w:bCs/>
        </w:rPr>
        <w:t xml:space="preserve">Ultrapassando fronteiras: </w:t>
      </w:r>
      <w:r w:rsidRPr="003A293A">
        <w:t>a proteção jurídica dos refugiados ambientais</w:t>
      </w:r>
      <w:r w:rsidRPr="003A293A">
        <w:rPr>
          <w:b/>
          <w:bCs/>
        </w:rPr>
        <w:t xml:space="preserve">. </w:t>
      </w:r>
      <w:r w:rsidRPr="003A293A">
        <w:t xml:space="preserve">Porto Alegre: </w:t>
      </w:r>
      <w:proofErr w:type="spellStart"/>
      <w:r w:rsidRPr="003A293A">
        <w:t>Núria</w:t>
      </w:r>
      <w:proofErr w:type="spellEnd"/>
      <w:r w:rsidRPr="003A293A">
        <w:t xml:space="preserve"> Fabris, 2010. P. 117.</w:t>
      </w:r>
    </w:p>
  </w:footnote>
  <w:footnote w:id="33">
    <w:p w:rsidR="00696AAC" w:rsidRPr="003A293A" w:rsidRDefault="00696AAC">
      <w:pPr>
        <w:pStyle w:val="Textodenotaderodap"/>
      </w:pPr>
      <w:r w:rsidRPr="003A293A">
        <w:rPr>
          <w:rStyle w:val="Refdenotaderodap"/>
        </w:rPr>
        <w:footnoteRef/>
      </w:r>
      <w:r w:rsidRPr="003A293A">
        <w:t xml:space="preserve"> IPCC (</w:t>
      </w:r>
      <w:proofErr w:type="spellStart"/>
      <w:r w:rsidRPr="003A293A">
        <w:t>Intergovernmental</w:t>
      </w:r>
      <w:proofErr w:type="spellEnd"/>
      <w:r w:rsidRPr="003A293A">
        <w:t xml:space="preserve"> </w:t>
      </w:r>
      <w:proofErr w:type="spellStart"/>
      <w:r w:rsidRPr="003A293A">
        <w:t>Panel</w:t>
      </w:r>
      <w:proofErr w:type="spellEnd"/>
      <w:r w:rsidRPr="003A293A">
        <w:t xml:space="preserve"> </w:t>
      </w:r>
      <w:proofErr w:type="spellStart"/>
      <w:r w:rsidRPr="003A293A">
        <w:t>on</w:t>
      </w:r>
      <w:proofErr w:type="spellEnd"/>
      <w:r w:rsidRPr="003A293A">
        <w:t xml:space="preserve"> </w:t>
      </w:r>
      <w:proofErr w:type="spellStart"/>
      <w:r w:rsidRPr="003A293A">
        <w:t>Climate</w:t>
      </w:r>
      <w:proofErr w:type="spellEnd"/>
      <w:r w:rsidRPr="003A293A">
        <w:t xml:space="preserve"> </w:t>
      </w:r>
      <w:proofErr w:type="spellStart"/>
      <w:r w:rsidRPr="003A293A">
        <w:t>Change</w:t>
      </w:r>
      <w:proofErr w:type="spellEnd"/>
      <w:r w:rsidRPr="003A293A">
        <w:t xml:space="preserve">). </w:t>
      </w:r>
      <w:r w:rsidRPr="003A293A">
        <w:rPr>
          <w:b/>
          <w:bCs/>
        </w:rPr>
        <w:t>Mudança climática 2007</w:t>
      </w:r>
      <w:r w:rsidRPr="003A293A">
        <w:t xml:space="preserve">: a base da ciência física: resumo para os elaboradores da política. Disponível em: &lt;http://www.ecolatina.com.br/pdf/IPCC-COMPLETO.pdf&gt;. Acesso em 08 de </w:t>
      </w:r>
      <w:proofErr w:type="spellStart"/>
      <w:r w:rsidRPr="003A293A">
        <w:t>nov</w:t>
      </w:r>
      <w:proofErr w:type="spellEnd"/>
      <w:r w:rsidRPr="003A293A">
        <w:t xml:space="preserve"> de 2015.</w:t>
      </w:r>
    </w:p>
  </w:footnote>
  <w:footnote w:id="34">
    <w:p w:rsidR="00696AAC" w:rsidRPr="003A293A" w:rsidRDefault="00696AAC">
      <w:pPr>
        <w:pStyle w:val="Textodenotaderodap"/>
      </w:pPr>
      <w:r w:rsidRPr="003A293A">
        <w:rPr>
          <w:rStyle w:val="Refdenotaderodap"/>
        </w:rPr>
        <w:footnoteRef/>
      </w:r>
      <w:r w:rsidRPr="003A293A">
        <w:t xml:space="preserve"> </w:t>
      </w:r>
      <w:r w:rsidRPr="003A293A">
        <w:rPr>
          <w:rStyle w:val="Refdenotaderodap"/>
        </w:rPr>
        <w:footnoteRef/>
      </w:r>
      <w:r w:rsidRPr="003A293A">
        <w:t xml:space="preserve"> IPCC (</w:t>
      </w:r>
      <w:proofErr w:type="spellStart"/>
      <w:r w:rsidRPr="003A293A">
        <w:t>Intergovernmental</w:t>
      </w:r>
      <w:proofErr w:type="spellEnd"/>
      <w:r w:rsidRPr="003A293A">
        <w:t xml:space="preserve"> </w:t>
      </w:r>
      <w:proofErr w:type="spellStart"/>
      <w:r w:rsidRPr="003A293A">
        <w:t>Panel</w:t>
      </w:r>
      <w:proofErr w:type="spellEnd"/>
      <w:r w:rsidRPr="003A293A">
        <w:t xml:space="preserve"> </w:t>
      </w:r>
      <w:proofErr w:type="spellStart"/>
      <w:r w:rsidRPr="003A293A">
        <w:t>on</w:t>
      </w:r>
      <w:proofErr w:type="spellEnd"/>
      <w:r w:rsidRPr="003A293A">
        <w:t xml:space="preserve"> </w:t>
      </w:r>
      <w:proofErr w:type="spellStart"/>
      <w:r w:rsidRPr="003A293A">
        <w:t>Climate</w:t>
      </w:r>
      <w:proofErr w:type="spellEnd"/>
      <w:r w:rsidRPr="003A293A">
        <w:t xml:space="preserve"> </w:t>
      </w:r>
      <w:proofErr w:type="spellStart"/>
      <w:r w:rsidRPr="003A293A">
        <w:t>Change</w:t>
      </w:r>
      <w:proofErr w:type="spellEnd"/>
      <w:r w:rsidRPr="003A293A">
        <w:t xml:space="preserve">). </w:t>
      </w:r>
      <w:r w:rsidRPr="003A293A">
        <w:rPr>
          <w:b/>
          <w:bCs/>
        </w:rPr>
        <w:t>Mudança climática 2007</w:t>
      </w:r>
      <w:r w:rsidRPr="003A293A">
        <w:t xml:space="preserve">: a base da ciência física: resumo para os elaboradores da política. Disponível em: &lt;http://www.ecolatina.com.br/pdf/IPCC-COMPLETO.pdf&gt;. Acesso em 08 de </w:t>
      </w:r>
      <w:proofErr w:type="spellStart"/>
      <w:r w:rsidRPr="003A293A">
        <w:t>nov</w:t>
      </w:r>
      <w:proofErr w:type="spellEnd"/>
      <w:r w:rsidRPr="003A293A">
        <w:t xml:space="preserve"> de 2015.</w:t>
      </w:r>
    </w:p>
  </w:footnote>
  <w:footnote w:id="35">
    <w:p w:rsidR="00696AAC" w:rsidRPr="003A293A" w:rsidRDefault="00696AAC">
      <w:pPr>
        <w:pStyle w:val="Textodenotaderodap"/>
      </w:pPr>
      <w:r w:rsidRPr="003A293A">
        <w:rPr>
          <w:rStyle w:val="Refdenotaderodap"/>
        </w:rPr>
        <w:footnoteRef/>
      </w:r>
      <w:r w:rsidRPr="003A293A">
        <w:t xml:space="preserve"> PENTINAT, Susana Borras. </w:t>
      </w:r>
      <w:r w:rsidRPr="003A293A">
        <w:rPr>
          <w:b/>
          <w:bCs/>
        </w:rPr>
        <w:t xml:space="preserve">Refugiados </w:t>
      </w:r>
      <w:proofErr w:type="spellStart"/>
      <w:r w:rsidRPr="003A293A">
        <w:rPr>
          <w:b/>
          <w:bCs/>
        </w:rPr>
        <w:t>ambientales</w:t>
      </w:r>
      <w:proofErr w:type="spellEnd"/>
      <w:r w:rsidRPr="003A293A">
        <w:t xml:space="preserve">: </w:t>
      </w:r>
      <w:proofErr w:type="spellStart"/>
      <w:r w:rsidRPr="003A293A">
        <w:t>el</w:t>
      </w:r>
      <w:proofErr w:type="spellEnd"/>
      <w:r w:rsidRPr="003A293A">
        <w:t xml:space="preserve"> </w:t>
      </w:r>
      <w:proofErr w:type="spellStart"/>
      <w:r w:rsidRPr="003A293A">
        <w:t>nuevo</w:t>
      </w:r>
      <w:proofErr w:type="spellEnd"/>
      <w:r w:rsidRPr="003A293A">
        <w:t xml:space="preserve"> </w:t>
      </w:r>
      <w:proofErr w:type="spellStart"/>
      <w:r w:rsidRPr="003A293A">
        <w:t>desafío</w:t>
      </w:r>
      <w:proofErr w:type="spellEnd"/>
      <w:r w:rsidRPr="003A293A">
        <w:t xml:space="preserve"> </w:t>
      </w:r>
      <w:proofErr w:type="spellStart"/>
      <w:r w:rsidRPr="003A293A">
        <w:t>del</w:t>
      </w:r>
      <w:proofErr w:type="spellEnd"/>
      <w:r w:rsidRPr="003A293A">
        <w:t xml:space="preserve"> </w:t>
      </w:r>
      <w:proofErr w:type="spellStart"/>
      <w:r w:rsidRPr="003A293A">
        <w:t>derecho</w:t>
      </w:r>
      <w:proofErr w:type="spellEnd"/>
      <w:r w:rsidRPr="003A293A">
        <w:t xml:space="preserve"> internacional </w:t>
      </w:r>
      <w:proofErr w:type="spellStart"/>
      <w:r w:rsidRPr="003A293A">
        <w:t>del</w:t>
      </w:r>
      <w:proofErr w:type="spellEnd"/>
      <w:r w:rsidRPr="003A293A">
        <w:t xml:space="preserve"> </w:t>
      </w:r>
      <w:proofErr w:type="spellStart"/>
      <w:r w:rsidRPr="003A293A">
        <w:t>medio</w:t>
      </w:r>
      <w:proofErr w:type="spellEnd"/>
      <w:r w:rsidRPr="003A293A">
        <w:t xml:space="preserve"> ambiente. Rev. </w:t>
      </w:r>
      <w:proofErr w:type="spellStart"/>
      <w:r w:rsidRPr="003A293A">
        <w:t>derecho</w:t>
      </w:r>
      <w:proofErr w:type="spellEnd"/>
      <w:r w:rsidRPr="003A293A">
        <w:t xml:space="preserve"> (</w:t>
      </w:r>
      <w:proofErr w:type="spellStart"/>
      <w:r w:rsidRPr="003A293A">
        <w:t>Valdivia</w:t>
      </w:r>
      <w:proofErr w:type="spellEnd"/>
      <w:r w:rsidRPr="003A293A">
        <w:t xml:space="preserve">), </w:t>
      </w:r>
      <w:proofErr w:type="spellStart"/>
      <w:r w:rsidRPr="003A293A">
        <w:t>Valdivia</w:t>
      </w:r>
      <w:proofErr w:type="spellEnd"/>
      <w:r w:rsidRPr="003A293A">
        <w:t>, v. 19, n. 2, 2006. P. 45</w:t>
      </w:r>
    </w:p>
  </w:footnote>
  <w:footnote w:id="36">
    <w:p w:rsidR="00696AAC" w:rsidRPr="003A293A" w:rsidRDefault="00696AAC" w:rsidP="00D904ED">
      <w:pPr>
        <w:pStyle w:val="Textodenotaderodap"/>
      </w:pPr>
      <w:r w:rsidRPr="003A293A">
        <w:rPr>
          <w:rStyle w:val="Refdenotaderodap"/>
        </w:rPr>
        <w:footnoteRef/>
      </w:r>
      <w:r w:rsidRPr="003A293A">
        <w:t xml:space="preserve"> PENTINAT, Susana Borras. </w:t>
      </w:r>
      <w:r w:rsidRPr="003A293A">
        <w:rPr>
          <w:b/>
          <w:bCs/>
        </w:rPr>
        <w:t xml:space="preserve">Refugiados </w:t>
      </w:r>
      <w:proofErr w:type="spellStart"/>
      <w:r w:rsidRPr="003A293A">
        <w:rPr>
          <w:b/>
          <w:bCs/>
        </w:rPr>
        <w:t>ambientales</w:t>
      </w:r>
      <w:proofErr w:type="spellEnd"/>
      <w:r w:rsidRPr="003A293A">
        <w:t xml:space="preserve">: </w:t>
      </w:r>
      <w:proofErr w:type="spellStart"/>
      <w:r w:rsidRPr="003A293A">
        <w:t>el</w:t>
      </w:r>
      <w:proofErr w:type="spellEnd"/>
      <w:r w:rsidRPr="003A293A">
        <w:t xml:space="preserve"> </w:t>
      </w:r>
      <w:proofErr w:type="spellStart"/>
      <w:r w:rsidRPr="003A293A">
        <w:t>nuevo</w:t>
      </w:r>
      <w:proofErr w:type="spellEnd"/>
      <w:r w:rsidRPr="003A293A">
        <w:t xml:space="preserve"> </w:t>
      </w:r>
      <w:proofErr w:type="spellStart"/>
      <w:r w:rsidRPr="003A293A">
        <w:t>desafío</w:t>
      </w:r>
      <w:proofErr w:type="spellEnd"/>
      <w:r w:rsidRPr="003A293A">
        <w:t xml:space="preserve"> </w:t>
      </w:r>
      <w:proofErr w:type="spellStart"/>
      <w:r w:rsidRPr="003A293A">
        <w:t>del</w:t>
      </w:r>
      <w:proofErr w:type="spellEnd"/>
      <w:r w:rsidRPr="003A293A">
        <w:t xml:space="preserve"> </w:t>
      </w:r>
      <w:proofErr w:type="spellStart"/>
      <w:r w:rsidRPr="003A293A">
        <w:t>derecho</w:t>
      </w:r>
      <w:proofErr w:type="spellEnd"/>
      <w:r w:rsidRPr="003A293A">
        <w:t xml:space="preserve"> internacional </w:t>
      </w:r>
      <w:proofErr w:type="spellStart"/>
      <w:r w:rsidRPr="003A293A">
        <w:t>del</w:t>
      </w:r>
      <w:proofErr w:type="spellEnd"/>
      <w:r w:rsidRPr="003A293A">
        <w:t xml:space="preserve"> </w:t>
      </w:r>
      <w:proofErr w:type="spellStart"/>
      <w:r w:rsidRPr="003A293A">
        <w:t>medio</w:t>
      </w:r>
      <w:proofErr w:type="spellEnd"/>
      <w:r w:rsidRPr="003A293A">
        <w:t xml:space="preserve"> ambiente. Rev. </w:t>
      </w:r>
      <w:proofErr w:type="spellStart"/>
      <w:r w:rsidRPr="003A293A">
        <w:t>derecho</w:t>
      </w:r>
      <w:proofErr w:type="spellEnd"/>
      <w:r w:rsidRPr="003A293A">
        <w:t xml:space="preserve"> (</w:t>
      </w:r>
      <w:proofErr w:type="spellStart"/>
      <w:r w:rsidRPr="003A293A">
        <w:t>Valdivia</w:t>
      </w:r>
      <w:proofErr w:type="spellEnd"/>
      <w:r w:rsidRPr="003A293A">
        <w:t xml:space="preserve">), </w:t>
      </w:r>
      <w:proofErr w:type="spellStart"/>
      <w:r w:rsidRPr="003A293A">
        <w:t>Valdivia</w:t>
      </w:r>
      <w:proofErr w:type="spellEnd"/>
      <w:r w:rsidRPr="003A293A">
        <w:t>, v. 19, n. 2, 2006. P. 45-46</w:t>
      </w:r>
    </w:p>
    <w:p w:rsidR="00696AAC" w:rsidRDefault="00696AAC">
      <w:pPr>
        <w:pStyle w:val="Textodenotaderodap"/>
      </w:pPr>
    </w:p>
  </w:footnote>
  <w:footnote w:id="37">
    <w:p w:rsidR="00696AAC" w:rsidRPr="003A293A" w:rsidRDefault="00696AAC">
      <w:pPr>
        <w:pStyle w:val="Textodenotaderodap"/>
      </w:pPr>
      <w:r w:rsidRPr="003A293A">
        <w:rPr>
          <w:rStyle w:val="Refdenotaderodap"/>
        </w:rPr>
        <w:footnoteRef/>
      </w:r>
      <w:r w:rsidRPr="003A293A">
        <w:t xml:space="preserve"> VESCOVI, </w:t>
      </w:r>
      <w:proofErr w:type="spellStart"/>
      <w:r w:rsidRPr="003A293A">
        <w:t>Thaiz</w:t>
      </w:r>
      <w:proofErr w:type="spellEnd"/>
      <w:r w:rsidRPr="003A293A">
        <w:t xml:space="preserve"> da Silva. Refugiados ambientais decorrentes do impacto do material nuclear atômico no ecossistema: o caso Fukushima. In: ACNUR: </w:t>
      </w:r>
      <w:r w:rsidRPr="003A293A">
        <w:rPr>
          <w:b/>
          <w:bCs/>
        </w:rPr>
        <w:t>60 anos de ACNUR</w:t>
      </w:r>
      <w:r w:rsidRPr="003A293A">
        <w:t>: perspectivas de futuro. André de Carvalho Ramos, Gilberto Rodrigues e Guilherme Assis de Almeida (Org.) - São Paulo: Editora CL-A Cultural, 2011. P. 236</w:t>
      </w:r>
    </w:p>
  </w:footnote>
  <w:footnote w:id="38">
    <w:p w:rsidR="00696AAC" w:rsidRPr="003A293A" w:rsidRDefault="00696AAC">
      <w:pPr>
        <w:pStyle w:val="Textodenotaderodap"/>
      </w:pPr>
      <w:r w:rsidRPr="003A293A">
        <w:rPr>
          <w:rStyle w:val="Refdenotaderodap"/>
        </w:rPr>
        <w:footnoteRef/>
      </w:r>
      <w:r w:rsidRPr="003A293A">
        <w:t xml:space="preserve"> VESCOVI, </w:t>
      </w:r>
      <w:proofErr w:type="spellStart"/>
      <w:r w:rsidRPr="003A293A">
        <w:t>Thaiz</w:t>
      </w:r>
      <w:proofErr w:type="spellEnd"/>
      <w:r w:rsidRPr="003A293A">
        <w:t xml:space="preserve"> da Silva. Refugiados ambientais decorrentes do impacto do material nuclear atômico no ecossistema: o caso Fukushima. In: ACNUR: </w:t>
      </w:r>
      <w:r w:rsidRPr="003A293A">
        <w:rPr>
          <w:b/>
          <w:bCs/>
        </w:rPr>
        <w:t>60 anos de ACNUR</w:t>
      </w:r>
      <w:r w:rsidRPr="003A293A">
        <w:t>: perspectivas de futuro. André de Carvalho Ramos, Gilberto Rodrigues e Guilherme Assis de Almeida (Org.) - São Paulo: Editora CL-A Cultural, 2011. P. 236</w:t>
      </w:r>
    </w:p>
  </w:footnote>
  <w:footnote w:id="39">
    <w:p w:rsidR="00696AAC" w:rsidRPr="00CE7FDC" w:rsidRDefault="00696AAC">
      <w:pPr>
        <w:pStyle w:val="Textodenotaderodap"/>
      </w:pPr>
      <w:r w:rsidRPr="00CE7FDC">
        <w:rPr>
          <w:rStyle w:val="Refdenotaderodap"/>
        </w:rPr>
        <w:footnoteRef/>
      </w:r>
      <w:r w:rsidRPr="00CE7FDC">
        <w:t xml:space="preserve"> RAIOL, </w:t>
      </w:r>
      <w:proofErr w:type="spellStart"/>
      <w:r w:rsidRPr="00CE7FDC">
        <w:t>Ivanilson</w:t>
      </w:r>
      <w:proofErr w:type="spellEnd"/>
      <w:r w:rsidRPr="00CE7FDC">
        <w:t xml:space="preserve"> Paulo Corrêa. </w:t>
      </w:r>
      <w:r w:rsidRPr="00CE7FDC">
        <w:rPr>
          <w:b/>
          <w:bCs/>
        </w:rPr>
        <w:t xml:space="preserve">Ultrapassando fronteiras: </w:t>
      </w:r>
      <w:r w:rsidRPr="00CE7FDC">
        <w:t>a proteção jurídica dos refugiados ambientais</w:t>
      </w:r>
      <w:r w:rsidRPr="00CE7FDC">
        <w:rPr>
          <w:b/>
          <w:bCs/>
        </w:rPr>
        <w:t xml:space="preserve">. </w:t>
      </w:r>
      <w:r w:rsidRPr="00CE7FDC">
        <w:t xml:space="preserve">Porto Alegre: </w:t>
      </w:r>
      <w:proofErr w:type="spellStart"/>
      <w:r w:rsidRPr="00CE7FDC">
        <w:t>Núria</w:t>
      </w:r>
      <w:proofErr w:type="spellEnd"/>
      <w:r w:rsidRPr="00CE7FDC">
        <w:t xml:space="preserve"> Fabris, 2010. P. 209</w:t>
      </w:r>
    </w:p>
  </w:footnote>
  <w:footnote w:id="40">
    <w:p w:rsidR="00696AAC" w:rsidRPr="00BA4C44" w:rsidRDefault="00696AAC" w:rsidP="00BA4C44">
      <w:pPr>
        <w:pStyle w:val="Textodenotaderodap"/>
      </w:pPr>
      <w:r w:rsidRPr="00BA4C44">
        <w:rPr>
          <w:rStyle w:val="Refdenotaderodap"/>
        </w:rPr>
        <w:footnoteRef/>
      </w:r>
      <w:r w:rsidRPr="00BA4C44">
        <w:t xml:space="preserve"> FICV/CV (Federação Internacional das Sociedades da Cruz Vermelha e do Crescente Vermelho). </w:t>
      </w:r>
      <w:r w:rsidRPr="00BA4C44">
        <w:rPr>
          <w:b/>
          <w:bCs/>
        </w:rPr>
        <w:t>Relatório Mundial sobre Desastres</w:t>
      </w:r>
      <w:r w:rsidRPr="00BA4C44">
        <w:t>: fome e desnutrição, 2011. Disponível em: &lt;www.cruzvermelha.pt/publicacoes/95/814-relatorio-mundial-sobre-desastres.html&gt; Acesso em 08 de nov. 2015</w:t>
      </w:r>
    </w:p>
  </w:footnote>
  <w:footnote w:id="41">
    <w:p w:rsidR="00BA4C44" w:rsidRPr="00BA4C44" w:rsidRDefault="00BA4C44" w:rsidP="00BA4C44">
      <w:pPr>
        <w:pStyle w:val="Textodenotaderodap"/>
      </w:pPr>
      <w:r w:rsidRPr="00BA4C44">
        <w:rPr>
          <w:rStyle w:val="Refdenotaderodap"/>
        </w:rPr>
        <w:footnoteRef/>
      </w:r>
      <w:r w:rsidRPr="00BA4C44">
        <w:t xml:space="preserve"> PENTINAT, Susana Borras. </w:t>
      </w:r>
      <w:r w:rsidRPr="00BA4C44">
        <w:rPr>
          <w:b/>
          <w:bCs/>
        </w:rPr>
        <w:t xml:space="preserve">Refugiados </w:t>
      </w:r>
      <w:proofErr w:type="spellStart"/>
      <w:r w:rsidRPr="00BA4C44">
        <w:rPr>
          <w:b/>
          <w:bCs/>
        </w:rPr>
        <w:t>ambientales</w:t>
      </w:r>
      <w:proofErr w:type="spellEnd"/>
      <w:r w:rsidRPr="00BA4C44">
        <w:t xml:space="preserve">: </w:t>
      </w:r>
      <w:proofErr w:type="spellStart"/>
      <w:r w:rsidRPr="00BA4C44">
        <w:t>el</w:t>
      </w:r>
      <w:proofErr w:type="spellEnd"/>
      <w:r w:rsidRPr="00BA4C44">
        <w:t xml:space="preserve"> </w:t>
      </w:r>
      <w:proofErr w:type="spellStart"/>
      <w:r w:rsidRPr="00BA4C44">
        <w:t>nuevo</w:t>
      </w:r>
      <w:proofErr w:type="spellEnd"/>
      <w:r w:rsidRPr="00BA4C44">
        <w:t xml:space="preserve"> </w:t>
      </w:r>
      <w:proofErr w:type="spellStart"/>
      <w:r w:rsidRPr="00BA4C44">
        <w:t>desafío</w:t>
      </w:r>
      <w:proofErr w:type="spellEnd"/>
      <w:r w:rsidRPr="00BA4C44">
        <w:t xml:space="preserve"> </w:t>
      </w:r>
      <w:proofErr w:type="spellStart"/>
      <w:r w:rsidRPr="00BA4C44">
        <w:t>del</w:t>
      </w:r>
      <w:proofErr w:type="spellEnd"/>
      <w:r w:rsidRPr="00BA4C44">
        <w:t xml:space="preserve"> </w:t>
      </w:r>
      <w:proofErr w:type="spellStart"/>
      <w:r w:rsidRPr="00BA4C44">
        <w:t>derecho</w:t>
      </w:r>
      <w:proofErr w:type="spellEnd"/>
      <w:r w:rsidRPr="00BA4C44">
        <w:t xml:space="preserve"> internacional </w:t>
      </w:r>
      <w:proofErr w:type="spellStart"/>
      <w:r w:rsidRPr="00BA4C44">
        <w:t>del</w:t>
      </w:r>
      <w:proofErr w:type="spellEnd"/>
      <w:r w:rsidRPr="00BA4C44">
        <w:t xml:space="preserve"> </w:t>
      </w:r>
      <w:proofErr w:type="spellStart"/>
      <w:r w:rsidRPr="00BA4C44">
        <w:t>medio</w:t>
      </w:r>
      <w:proofErr w:type="spellEnd"/>
      <w:r w:rsidRPr="00BA4C44">
        <w:t xml:space="preserve"> ambiente. Rev. </w:t>
      </w:r>
      <w:proofErr w:type="spellStart"/>
      <w:r w:rsidRPr="00BA4C44">
        <w:t>derecho</w:t>
      </w:r>
      <w:proofErr w:type="spellEnd"/>
      <w:r w:rsidRPr="00BA4C44">
        <w:t xml:space="preserve"> (</w:t>
      </w:r>
      <w:proofErr w:type="spellStart"/>
      <w:r w:rsidRPr="00BA4C44">
        <w:t>Valdivia</w:t>
      </w:r>
      <w:proofErr w:type="spellEnd"/>
      <w:r w:rsidRPr="00BA4C44">
        <w:t xml:space="preserve">), </w:t>
      </w:r>
      <w:proofErr w:type="spellStart"/>
      <w:r w:rsidRPr="00BA4C44">
        <w:t>Valdivia</w:t>
      </w:r>
      <w:proofErr w:type="spellEnd"/>
      <w:r w:rsidRPr="00BA4C44">
        <w:t>, v. 19, n. 2, 2006.</w:t>
      </w:r>
    </w:p>
  </w:footnote>
  <w:footnote w:id="42">
    <w:p w:rsidR="00BA4C44" w:rsidRPr="00BA4C44" w:rsidRDefault="00BA4C44" w:rsidP="00BA4C44">
      <w:pPr>
        <w:pStyle w:val="Textodenotaderodap"/>
      </w:pPr>
      <w:r w:rsidRPr="00BA4C44">
        <w:rPr>
          <w:rStyle w:val="Refdenotaderodap"/>
        </w:rPr>
        <w:footnoteRef/>
      </w:r>
      <w:r w:rsidRPr="00BA4C44">
        <w:t xml:space="preserve"> PENTINAT, Susana Borras. </w:t>
      </w:r>
      <w:r w:rsidRPr="00BA4C44">
        <w:rPr>
          <w:b/>
          <w:bCs/>
        </w:rPr>
        <w:t xml:space="preserve">Refugiados </w:t>
      </w:r>
      <w:proofErr w:type="spellStart"/>
      <w:r w:rsidRPr="00BA4C44">
        <w:rPr>
          <w:b/>
          <w:bCs/>
        </w:rPr>
        <w:t>ambientales</w:t>
      </w:r>
      <w:proofErr w:type="spellEnd"/>
      <w:r w:rsidRPr="00BA4C44">
        <w:t xml:space="preserve">: </w:t>
      </w:r>
      <w:proofErr w:type="spellStart"/>
      <w:r w:rsidRPr="00BA4C44">
        <w:t>el</w:t>
      </w:r>
      <w:proofErr w:type="spellEnd"/>
      <w:r w:rsidRPr="00BA4C44">
        <w:t xml:space="preserve"> </w:t>
      </w:r>
      <w:proofErr w:type="spellStart"/>
      <w:r w:rsidRPr="00BA4C44">
        <w:t>nuevo</w:t>
      </w:r>
      <w:proofErr w:type="spellEnd"/>
      <w:r w:rsidRPr="00BA4C44">
        <w:t xml:space="preserve"> </w:t>
      </w:r>
      <w:proofErr w:type="spellStart"/>
      <w:r w:rsidRPr="00BA4C44">
        <w:t>desafío</w:t>
      </w:r>
      <w:proofErr w:type="spellEnd"/>
      <w:r w:rsidRPr="00BA4C44">
        <w:t xml:space="preserve"> </w:t>
      </w:r>
      <w:proofErr w:type="spellStart"/>
      <w:r w:rsidRPr="00BA4C44">
        <w:t>del</w:t>
      </w:r>
      <w:proofErr w:type="spellEnd"/>
      <w:r w:rsidRPr="00BA4C44">
        <w:t xml:space="preserve"> </w:t>
      </w:r>
      <w:proofErr w:type="spellStart"/>
      <w:r w:rsidRPr="00BA4C44">
        <w:t>derecho</w:t>
      </w:r>
      <w:proofErr w:type="spellEnd"/>
      <w:r w:rsidRPr="00BA4C44">
        <w:t xml:space="preserve"> internacional </w:t>
      </w:r>
      <w:proofErr w:type="spellStart"/>
      <w:r w:rsidRPr="00BA4C44">
        <w:t>del</w:t>
      </w:r>
      <w:proofErr w:type="spellEnd"/>
      <w:r w:rsidRPr="00BA4C44">
        <w:t xml:space="preserve"> </w:t>
      </w:r>
      <w:proofErr w:type="spellStart"/>
      <w:r w:rsidRPr="00BA4C44">
        <w:t>medio</w:t>
      </w:r>
      <w:proofErr w:type="spellEnd"/>
      <w:r w:rsidRPr="00BA4C44">
        <w:t xml:space="preserve"> ambiente. Rev. </w:t>
      </w:r>
      <w:proofErr w:type="spellStart"/>
      <w:r w:rsidRPr="00BA4C44">
        <w:t>derecho</w:t>
      </w:r>
      <w:proofErr w:type="spellEnd"/>
      <w:r w:rsidRPr="00BA4C44">
        <w:t xml:space="preserve"> (</w:t>
      </w:r>
      <w:proofErr w:type="spellStart"/>
      <w:r w:rsidRPr="00BA4C44">
        <w:t>Valdivia</w:t>
      </w:r>
      <w:proofErr w:type="spellEnd"/>
      <w:r w:rsidRPr="00BA4C44">
        <w:t xml:space="preserve">), </w:t>
      </w:r>
      <w:proofErr w:type="spellStart"/>
      <w:r w:rsidRPr="00BA4C44">
        <w:t>Valdivia</w:t>
      </w:r>
      <w:proofErr w:type="spellEnd"/>
      <w:r w:rsidRPr="00BA4C44">
        <w:t>, v. 19, n. 2, 2006.</w:t>
      </w:r>
    </w:p>
  </w:footnote>
  <w:footnote w:id="43">
    <w:p w:rsidR="00747775" w:rsidRPr="00B159DE" w:rsidRDefault="00747775">
      <w:pPr>
        <w:pStyle w:val="Textodenotaderodap"/>
      </w:pPr>
      <w:r w:rsidRPr="00B159DE">
        <w:rPr>
          <w:rStyle w:val="Refdenotaderodap"/>
        </w:rPr>
        <w:footnoteRef/>
      </w:r>
      <w:r w:rsidRPr="00B159DE">
        <w:t xml:space="preserve"> RAMOS, Érika Pires. </w:t>
      </w:r>
      <w:r w:rsidRPr="00B159DE">
        <w:rPr>
          <w:b/>
          <w:bCs/>
        </w:rPr>
        <w:t>Refugiados ambientais</w:t>
      </w:r>
      <w:r w:rsidRPr="00B159DE">
        <w:t>: em busca de reconhecimento pelo Direito Internacional. Tese (Doutorado) – Faculdade de Direito, Universidade de São Paulo, São Paulo, 2011.</w:t>
      </w:r>
    </w:p>
  </w:footnote>
  <w:footnote w:id="44">
    <w:p w:rsidR="00747775" w:rsidRPr="00B159DE" w:rsidRDefault="00747775">
      <w:pPr>
        <w:pStyle w:val="Textodenotaderodap"/>
      </w:pPr>
      <w:r w:rsidRPr="00B159DE">
        <w:rPr>
          <w:rStyle w:val="Refdenotaderodap"/>
        </w:rPr>
        <w:footnoteRef/>
      </w:r>
      <w:r w:rsidRPr="00B159DE">
        <w:t xml:space="preserve"> </w:t>
      </w:r>
      <w:r w:rsidR="00B159DE" w:rsidRPr="00B159DE">
        <w:t xml:space="preserve">BLACK, Richard. </w:t>
      </w:r>
      <w:r w:rsidR="00B159DE" w:rsidRPr="00B159DE">
        <w:rPr>
          <w:b/>
          <w:bCs/>
        </w:rPr>
        <w:t xml:space="preserve">Environmental </w:t>
      </w:r>
      <w:proofErr w:type="spellStart"/>
      <w:r w:rsidR="00B159DE" w:rsidRPr="00B159DE">
        <w:rPr>
          <w:b/>
          <w:bCs/>
        </w:rPr>
        <w:t>Refugees</w:t>
      </w:r>
      <w:proofErr w:type="spellEnd"/>
      <w:r w:rsidR="00B159DE" w:rsidRPr="00B159DE">
        <w:rPr>
          <w:b/>
          <w:bCs/>
        </w:rPr>
        <w:t xml:space="preserve">: </w:t>
      </w:r>
      <w:proofErr w:type="spellStart"/>
      <w:r w:rsidR="00B159DE" w:rsidRPr="00B159DE">
        <w:rPr>
          <w:b/>
          <w:bCs/>
        </w:rPr>
        <w:t>myth</w:t>
      </w:r>
      <w:proofErr w:type="spellEnd"/>
      <w:r w:rsidR="00B159DE" w:rsidRPr="00B159DE">
        <w:rPr>
          <w:b/>
          <w:bCs/>
        </w:rPr>
        <w:t xml:space="preserve"> </w:t>
      </w:r>
      <w:proofErr w:type="spellStart"/>
      <w:r w:rsidR="00B159DE" w:rsidRPr="00B159DE">
        <w:rPr>
          <w:b/>
          <w:bCs/>
        </w:rPr>
        <w:t>or</w:t>
      </w:r>
      <w:proofErr w:type="spellEnd"/>
      <w:r w:rsidR="00B159DE" w:rsidRPr="00B159DE">
        <w:rPr>
          <w:b/>
          <w:bCs/>
        </w:rPr>
        <w:t xml:space="preserve"> reality? </w:t>
      </w:r>
      <w:proofErr w:type="spellStart"/>
      <w:r w:rsidR="00B159DE" w:rsidRPr="00B159DE">
        <w:t>Working</w:t>
      </w:r>
      <w:proofErr w:type="spellEnd"/>
      <w:r w:rsidR="00B159DE" w:rsidRPr="00B159DE">
        <w:t xml:space="preserve"> </w:t>
      </w:r>
      <w:proofErr w:type="spellStart"/>
      <w:r w:rsidR="00B159DE" w:rsidRPr="00B159DE">
        <w:t>Paper</w:t>
      </w:r>
      <w:proofErr w:type="spellEnd"/>
      <w:r w:rsidR="00B159DE" w:rsidRPr="00B159DE">
        <w:t xml:space="preserve"> n. 34, </w:t>
      </w:r>
      <w:proofErr w:type="spellStart"/>
      <w:r w:rsidR="00B159DE" w:rsidRPr="00B159DE">
        <w:t>Geneva</w:t>
      </w:r>
      <w:proofErr w:type="spellEnd"/>
      <w:r w:rsidR="00B159DE" w:rsidRPr="00B159DE">
        <w:t xml:space="preserve">, </w:t>
      </w:r>
      <w:proofErr w:type="spellStart"/>
      <w:r w:rsidR="00B159DE" w:rsidRPr="00B159DE">
        <w:t>March</w:t>
      </w:r>
      <w:proofErr w:type="spellEnd"/>
      <w:r w:rsidR="00B159DE" w:rsidRPr="00B159DE">
        <w:t>, 2001.</w:t>
      </w:r>
    </w:p>
  </w:footnote>
  <w:footnote w:id="45">
    <w:p w:rsidR="00B159DE" w:rsidRPr="00B159DE" w:rsidRDefault="00B159DE">
      <w:pPr>
        <w:pStyle w:val="Textodenotaderodap"/>
      </w:pPr>
      <w:r w:rsidRPr="00B159DE">
        <w:rPr>
          <w:rStyle w:val="Refdenotaderodap"/>
        </w:rPr>
        <w:footnoteRef/>
      </w:r>
      <w:r w:rsidRPr="00B159DE">
        <w:t xml:space="preserve"> PENTINAT, Susana Borras. </w:t>
      </w:r>
      <w:r w:rsidRPr="00B159DE">
        <w:rPr>
          <w:b/>
          <w:bCs/>
        </w:rPr>
        <w:t xml:space="preserve">Refugiados </w:t>
      </w:r>
      <w:proofErr w:type="spellStart"/>
      <w:r w:rsidRPr="00B159DE">
        <w:rPr>
          <w:b/>
          <w:bCs/>
        </w:rPr>
        <w:t>ambientales</w:t>
      </w:r>
      <w:proofErr w:type="spellEnd"/>
      <w:r w:rsidRPr="00B159DE">
        <w:t xml:space="preserve">: </w:t>
      </w:r>
      <w:proofErr w:type="spellStart"/>
      <w:r w:rsidRPr="00B159DE">
        <w:t>el</w:t>
      </w:r>
      <w:proofErr w:type="spellEnd"/>
      <w:r w:rsidRPr="00B159DE">
        <w:t xml:space="preserve"> </w:t>
      </w:r>
      <w:proofErr w:type="spellStart"/>
      <w:r w:rsidRPr="00B159DE">
        <w:t>nuevo</w:t>
      </w:r>
      <w:proofErr w:type="spellEnd"/>
      <w:r w:rsidRPr="00B159DE">
        <w:t xml:space="preserve"> </w:t>
      </w:r>
      <w:proofErr w:type="spellStart"/>
      <w:r w:rsidRPr="00B159DE">
        <w:t>desafío</w:t>
      </w:r>
      <w:proofErr w:type="spellEnd"/>
      <w:r w:rsidRPr="00B159DE">
        <w:t xml:space="preserve"> </w:t>
      </w:r>
      <w:proofErr w:type="spellStart"/>
      <w:r w:rsidRPr="00B159DE">
        <w:t>del</w:t>
      </w:r>
      <w:proofErr w:type="spellEnd"/>
      <w:r w:rsidRPr="00B159DE">
        <w:t xml:space="preserve"> </w:t>
      </w:r>
      <w:proofErr w:type="spellStart"/>
      <w:r w:rsidRPr="00B159DE">
        <w:t>derecho</w:t>
      </w:r>
      <w:proofErr w:type="spellEnd"/>
      <w:r w:rsidRPr="00B159DE">
        <w:t xml:space="preserve"> internacional </w:t>
      </w:r>
      <w:proofErr w:type="spellStart"/>
      <w:r w:rsidRPr="00B159DE">
        <w:t>del</w:t>
      </w:r>
      <w:proofErr w:type="spellEnd"/>
      <w:r w:rsidRPr="00B159DE">
        <w:t xml:space="preserve"> </w:t>
      </w:r>
      <w:proofErr w:type="spellStart"/>
      <w:r w:rsidRPr="00B159DE">
        <w:t>medio</w:t>
      </w:r>
      <w:proofErr w:type="spellEnd"/>
      <w:r w:rsidRPr="00B159DE">
        <w:t xml:space="preserve"> ambiente. Rev. </w:t>
      </w:r>
      <w:proofErr w:type="spellStart"/>
      <w:r w:rsidRPr="00B159DE">
        <w:t>derecho</w:t>
      </w:r>
      <w:proofErr w:type="spellEnd"/>
      <w:r w:rsidRPr="00B159DE">
        <w:t xml:space="preserve"> (</w:t>
      </w:r>
      <w:proofErr w:type="spellStart"/>
      <w:r w:rsidRPr="00B159DE">
        <w:t>Valdivia</w:t>
      </w:r>
      <w:proofErr w:type="spellEnd"/>
      <w:r w:rsidRPr="00B159DE">
        <w:t xml:space="preserve">), </w:t>
      </w:r>
      <w:proofErr w:type="spellStart"/>
      <w:r w:rsidRPr="00B159DE">
        <w:t>Valdivia</w:t>
      </w:r>
      <w:proofErr w:type="spellEnd"/>
      <w:r w:rsidRPr="00B159DE">
        <w:t>, v. 19, n. 2,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64D"/>
    <w:multiLevelType w:val="hybridMultilevel"/>
    <w:tmpl w:val="02224F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2D"/>
    <w:rsid w:val="00026227"/>
    <w:rsid w:val="00027B48"/>
    <w:rsid w:val="00033191"/>
    <w:rsid w:val="00045CD0"/>
    <w:rsid w:val="00056049"/>
    <w:rsid w:val="00165CF1"/>
    <w:rsid w:val="00167A18"/>
    <w:rsid w:val="001B216A"/>
    <w:rsid w:val="001B23D0"/>
    <w:rsid w:val="002123EA"/>
    <w:rsid w:val="0021792C"/>
    <w:rsid w:val="0023375C"/>
    <w:rsid w:val="0027662D"/>
    <w:rsid w:val="002813C9"/>
    <w:rsid w:val="002C78A7"/>
    <w:rsid w:val="002D4212"/>
    <w:rsid w:val="002E0A39"/>
    <w:rsid w:val="002F4CFC"/>
    <w:rsid w:val="00320B1F"/>
    <w:rsid w:val="00324D5C"/>
    <w:rsid w:val="00343C14"/>
    <w:rsid w:val="003A293A"/>
    <w:rsid w:val="003B3FE7"/>
    <w:rsid w:val="003D3B53"/>
    <w:rsid w:val="00493968"/>
    <w:rsid w:val="004C0696"/>
    <w:rsid w:val="004E72C9"/>
    <w:rsid w:val="00515099"/>
    <w:rsid w:val="005623AC"/>
    <w:rsid w:val="00576B57"/>
    <w:rsid w:val="005F4B09"/>
    <w:rsid w:val="005F5BFC"/>
    <w:rsid w:val="006000AF"/>
    <w:rsid w:val="006030F9"/>
    <w:rsid w:val="006079F9"/>
    <w:rsid w:val="00624ECF"/>
    <w:rsid w:val="006648ED"/>
    <w:rsid w:val="00696AAC"/>
    <w:rsid w:val="00703D81"/>
    <w:rsid w:val="00747775"/>
    <w:rsid w:val="00846D65"/>
    <w:rsid w:val="00877540"/>
    <w:rsid w:val="008C1C34"/>
    <w:rsid w:val="008D02DE"/>
    <w:rsid w:val="008F412D"/>
    <w:rsid w:val="00920A71"/>
    <w:rsid w:val="00932377"/>
    <w:rsid w:val="00942653"/>
    <w:rsid w:val="009849D4"/>
    <w:rsid w:val="00984FEF"/>
    <w:rsid w:val="009A4FE4"/>
    <w:rsid w:val="009C3FE9"/>
    <w:rsid w:val="00A16F99"/>
    <w:rsid w:val="00A244C7"/>
    <w:rsid w:val="00A43565"/>
    <w:rsid w:val="00A47C3C"/>
    <w:rsid w:val="00A50FD6"/>
    <w:rsid w:val="00A60DD2"/>
    <w:rsid w:val="00A7180C"/>
    <w:rsid w:val="00A935D4"/>
    <w:rsid w:val="00A94A66"/>
    <w:rsid w:val="00AD087D"/>
    <w:rsid w:val="00AD0ACD"/>
    <w:rsid w:val="00AE4E36"/>
    <w:rsid w:val="00AF4E75"/>
    <w:rsid w:val="00B159DE"/>
    <w:rsid w:val="00B40A44"/>
    <w:rsid w:val="00B7347E"/>
    <w:rsid w:val="00BA4C44"/>
    <w:rsid w:val="00BA6540"/>
    <w:rsid w:val="00C032ED"/>
    <w:rsid w:val="00C45616"/>
    <w:rsid w:val="00C55BE1"/>
    <w:rsid w:val="00C5733D"/>
    <w:rsid w:val="00CB1BE9"/>
    <w:rsid w:val="00CC3812"/>
    <w:rsid w:val="00CE7FDC"/>
    <w:rsid w:val="00D00404"/>
    <w:rsid w:val="00D904ED"/>
    <w:rsid w:val="00DC4A0C"/>
    <w:rsid w:val="00DD267A"/>
    <w:rsid w:val="00E45838"/>
    <w:rsid w:val="00E91AE2"/>
    <w:rsid w:val="00EA6A37"/>
    <w:rsid w:val="00EB29DD"/>
    <w:rsid w:val="00ED33E7"/>
    <w:rsid w:val="00EE568B"/>
    <w:rsid w:val="00EE5CCD"/>
    <w:rsid w:val="00F62667"/>
    <w:rsid w:val="00F82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B0C26-8806-4DB6-8902-CAA6F559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5D4"/>
    <w:pPr>
      <w:spacing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2D42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D4212"/>
    <w:rPr>
      <w:sz w:val="20"/>
      <w:szCs w:val="20"/>
    </w:rPr>
  </w:style>
  <w:style w:type="character" w:styleId="Refdenotadefim">
    <w:name w:val="endnote reference"/>
    <w:basedOn w:val="Fontepargpadro"/>
    <w:uiPriority w:val="99"/>
    <w:semiHidden/>
    <w:unhideWhenUsed/>
    <w:rsid w:val="002D4212"/>
    <w:rPr>
      <w:vertAlign w:val="superscript"/>
    </w:rPr>
  </w:style>
  <w:style w:type="paragraph" w:styleId="Textodenotaderodap">
    <w:name w:val="footnote text"/>
    <w:basedOn w:val="Normal"/>
    <w:link w:val="TextodenotaderodapChar"/>
    <w:uiPriority w:val="99"/>
    <w:semiHidden/>
    <w:unhideWhenUsed/>
    <w:rsid w:val="00CC38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C3812"/>
    <w:rPr>
      <w:sz w:val="20"/>
      <w:szCs w:val="20"/>
    </w:rPr>
  </w:style>
  <w:style w:type="character" w:styleId="Refdenotaderodap">
    <w:name w:val="footnote reference"/>
    <w:basedOn w:val="Fontepargpadro"/>
    <w:uiPriority w:val="99"/>
    <w:semiHidden/>
    <w:unhideWhenUsed/>
    <w:rsid w:val="00CC3812"/>
    <w:rPr>
      <w:vertAlign w:val="superscript"/>
    </w:rPr>
  </w:style>
  <w:style w:type="paragraph" w:styleId="PargrafodaLista">
    <w:name w:val="List Paragraph"/>
    <w:basedOn w:val="Normal"/>
    <w:uiPriority w:val="34"/>
    <w:qFormat/>
    <w:rsid w:val="00A47C3C"/>
    <w:pPr>
      <w:ind w:left="720"/>
      <w:contextualSpacing/>
    </w:pPr>
  </w:style>
  <w:style w:type="paragraph" w:customStyle="1" w:styleId="Default">
    <w:name w:val="Default"/>
    <w:rsid w:val="000262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BB9F-F85A-4410-A202-B46CEA9F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4972</Words>
  <Characters>26855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Plantão</dc:creator>
  <cp:lastModifiedBy>Ana Flávia Damasceno Silva</cp:lastModifiedBy>
  <cp:revision>10</cp:revision>
  <dcterms:created xsi:type="dcterms:W3CDTF">2015-11-15T10:16:00Z</dcterms:created>
  <dcterms:modified xsi:type="dcterms:W3CDTF">2015-11-19T00:24:00Z</dcterms:modified>
</cp:coreProperties>
</file>